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95D31" w14:textId="77777777" w:rsidR="000A007D" w:rsidRDefault="000A007D" w:rsidP="000746AE">
      <w:pPr>
        <w:rPr>
          <w:rFonts w:asciiTheme="minorHAnsi" w:hAnsiTheme="minorHAnsi" w:cstheme="minorHAnsi"/>
          <w:color w:val="FF0000"/>
          <w:sz w:val="22"/>
          <w:szCs w:val="22"/>
        </w:rPr>
      </w:pPr>
    </w:p>
    <w:p w14:paraId="1FE4F5F4" w14:textId="3C2A923F" w:rsidR="000746AE" w:rsidRPr="00920882" w:rsidRDefault="000746AE" w:rsidP="000746AE">
      <w:pPr>
        <w:rPr>
          <w:rFonts w:asciiTheme="minorHAnsi" w:hAnsiTheme="minorHAnsi" w:cstheme="minorHAnsi"/>
          <w:sz w:val="22"/>
          <w:szCs w:val="22"/>
        </w:rPr>
      </w:pPr>
      <w:r w:rsidRPr="00920882">
        <w:rPr>
          <w:rFonts w:asciiTheme="minorHAnsi" w:hAnsiTheme="minorHAnsi" w:cstheme="minorHAnsi"/>
          <w:color w:val="FF0000"/>
          <w:sz w:val="22"/>
          <w:szCs w:val="22"/>
        </w:rPr>
        <w:t>Share a book letter:</w:t>
      </w:r>
      <w:r w:rsidR="00846372" w:rsidRPr="00920882">
        <w:rPr>
          <w:rFonts w:asciiTheme="minorHAnsi" w:hAnsiTheme="minorHAnsi" w:cstheme="minorHAnsi"/>
          <w:color w:val="FF0000"/>
          <w:sz w:val="22"/>
          <w:szCs w:val="22"/>
        </w:rPr>
        <w:t xml:space="preserve"> </w:t>
      </w:r>
      <w:r w:rsidR="00D711DF" w:rsidRPr="00345BF5">
        <w:rPr>
          <w:rFonts w:asciiTheme="minorHAnsi" w:hAnsiTheme="minorHAnsi" w:cstheme="minorHAnsi"/>
          <w:sz w:val="22"/>
          <w:szCs w:val="22"/>
        </w:rPr>
        <w:t>A New Way to Think</w:t>
      </w:r>
    </w:p>
    <w:p w14:paraId="7C7D8501" w14:textId="77777777" w:rsidR="00920882" w:rsidRPr="00923279" w:rsidRDefault="00920882" w:rsidP="000746AE">
      <w:pPr>
        <w:rPr>
          <w:rFonts w:asciiTheme="minorHAnsi" w:hAnsiTheme="minorHAnsi" w:cstheme="minorHAnsi"/>
          <w:color w:val="0F1111"/>
          <w:sz w:val="22"/>
          <w:szCs w:val="22"/>
          <w:shd w:val="clear" w:color="auto" w:fill="FFFFFF"/>
        </w:rPr>
      </w:pPr>
    </w:p>
    <w:p w14:paraId="3D9FCCB1" w14:textId="5D71FC57" w:rsidR="00DF1F83" w:rsidRPr="00101196" w:rsidRDefault="00447916" w:rsidP="00DF1F83">
      <w:pPr>
        <w:pStyle w:val="Normaa"/>
        <w:rPr>
          <w:rFonts w:asciiTheme="minorHAnsi" w:hAnsiTheme="minorHAnsi" w:cstheme="minorHAnsi"/>
          <w:i/>
          <w:iCs/>
          <w:color w:val="0F1111"/>
          <w:shd w:val="clear" w:color="auto" w:fill="FFFFFF"/>
        </w:rPr>
      </w:pPr>
      <w:r w:rsidRPr="00C60D57">
        <w:rPr>
          <w:rFonts w:asciiTheme="minorHAnsi" w:hAnsiTheme="minorHAnsi" w:cstheme="minorHAnsi"/>
          <w:color w:val="FF0000"/>
        </w:rPr>
        <w:t xml:space="preserve">Subject: </w:t>
      </w:r>
      <w:r w:rsidR="00F85834" w:rsidRPr="00345BF5">
        <w:rPr>
          <w:rFonts w:asciiTheme="minorHAnsi" w:hAnsiTheme="minorHAnsi" w:cstheme="minorHAnsi"/>
        </w:rPr>
        <w:t>The idea is to think smarter</w:t>
      </w:r>
      <w:r w:rsidR="00EC3DC4" w:rsidRPr="00345BF5">
        <w:rPr>
          <w:rFonts w:asciiTheme="minorHAnsi" w:hAnsiTheme="minorHAnsi" w:cstheme="minorHAnsi"/>
          <w:i/>
          <w:iCs/>
          <w:shd w:val="clear" w:color="auto" w:fill="FFFFFF"/>
        </w:rPr>
        <w:t xml:space="preserve">, </w:t>
      </w:r>
      <w:r w:rsidR="00EC3DC4" w:rsidRPr="00345BF5">
        <w:rPr>
          <w:rFonts w:asciiTheme="minorHAnsi" w:hAnsiTheme="minorHAnsi" w:cstheme="minorHAnsi"/>
          <w:shd w:val="clear" w:color="auto" w:fill="FFFFFF"/>
        </w:rPr>
        <w:t>not trying harde</w:t>
      </w:r>
      <w:r w:rsidR="000C2900" w:rsidRPr="00345BF5">
        <w:rPr>
          <w:rFonts w:asciiTheme="minorHAnsi" w:hAnsiTheme="minorHAnsi" w:cstheme="minorHAnsi"/>
          <w:shd w:val="clear" w:color="auto" w:fill="FFFFFF"/>
        </w:rPr>
        <w:t>r,</w:t>
      </w:r>
      <w:r w:rsidR="00EC3DC4" w:rsidRPr="00345BF5">
        <w:rPr>
          <w:rFonts w:asciiTheme="minorHAnsi" w:hAnsiTheme="minorHAnsi" w:cstheme="minorHAnsi"/>
          <w:i/>
          <w:iCs/>
          <w:shd w:val="clear" w:color="auto" w:fill="FFFFFF"/>
        </w:rPr>
        <w:t xml:space="preserve"> </w:t>
      </w:r>
      <w:r w:rsidR="000C2900" w:rsidRPr="00345BF5">
        <w:rPr>
          <w:rFonts w:asciiTheme="minorHAnsi" w:hAnsiTheme="minorHAnsi" w:cstheme="minorHAnsi"/>
        </w:rPr>
        <w:t>solving problems</w:t>
      </w:r>
    </w:p>
    <w:p w14:paraId="75070252" w14:textId="01512AA7" w:rsidR="005C47F3" w:rsidRPr="00345BF5" w:rsidRDefault="00447916" w:rsidP="00627E49">
      <w:pPr>
        <w:rPr>
          <w:rFonts w:asciiTheme="minorHAnsi" w:hAnsiTheme="minorHAnsi" w:cstheme="minorHAnsi"/>
          <w:sz w:val="22"/>
          <w:szCs w:val="22"/>
        </w:rPr>
      </w:pPr>
      <w:r w:rsidRPr="00345BF5">
        <w:rPr>
          <w:rFonts w:asciiTheme="minorHAnsi" w:hAnsiTheme="minorHAnsi" w:cstheme="minorHAnsi"/>
          <w:sz w:val="22"/>
          <w:szCs w:val="22"/>
        </w:rPr>
        <w:t>Dear ……, </w:t>
      </w:r>
    </w:p>
    <w:p w14:paraId="12E97A90" w14:textId="77777777" w:rsidR="00CE0F25" w:rsidRPr="00345BF5" w:rsidRDefault="00C3477D" w:rsidP="00CE0F25">
      <w:pPr>
        <w:pStyle w:val="NormalWeb"/>
        <w:rPr>
          <w:rFonts w:asciiTheme="minorHAnsi" w:hAnsiTheme="minorHAnsi"/>
          <w:sz w:val="22"/>
          <w:szCs w:val="22"/>
        </w:rPr>
      </w:pPr>
      <w:r w:rsidRPr="00345BF5">
        <w:rPr>
          <w:rFonts w:asciiTheme="minorHAnsi" w:hAnsiTheme="minorHAnsi"/>
          <w:i/>
          <w:iCs/>
          <w:sz w:val="22"/>
          <w:szCs w:val="22"/>
        </w:rPr>
        <w:t>“When a model does not create the outcome you want, the answer is not always to apply it harder.</w:t>
      </w:r>
      <w:r w:rsidR="00097C51" w:rsidRPr="00345BF5">
        <w:rPr>
          <w:rFonts w:asciiTheme="minorHAnsi" w:hAnsiTheme="minorHAnsi"/>
          <w:i/>
          <w:iCs/>
          <w:sz w:val="22"/>
          <w:szCs w:val="22"/>
        </w:rPr>
        <w:t>”</w:t>
      </w:r>
      <w:r w:rsidR="00097C51" w:rsidRPr="00345BF5">
        <w:rPr>
          <w:rFonts w:asciiTheme="minorHAnsi" w:hAnsiTheme="minorHAnsi"/>
          <w:sz w:val="22"/>
          <w:szCs w:val="22"/>
        </w:rPr>
        <w:t xml:space="preserve"> The</w:t>
      </w:r>
      <w:r w:rsidR="00097C51" w:rsidRPr="00345BF5">
        <w:rPr>
          <w:rFonts w:asciiTheme="minorHAnsi" w:hAnsiTheme="minorHAnsi"/>
          <w:i/>
          <w:iCs/>
          <w:sz w:val="22"/>
          <w:szCs w:val="22"/>
        </w:rPr>
        <w:t xml:space="preserve"> </w:t>
      </w:r>
      <w:r w:rsidRPr="00345BF5">
        <w:rPr>
          <w:rFonts w:asciiTheme="minorHAnsi" w:hAnsiTheme="minorHAnsi"/>
          <w:sz w:val="22"/>
          <w:szCs w:val="22"/>
        </w:rPr>
        <w:t>core idea is simple: when results stop improving, the problem may not be effort. The problem may be the model itself.</w:t>
      </w:r>
      <w:r w:rsidR="00097C51" w:rsidRPr="00345BF5">
        <w:rPr>
          <w:rFonts w:asciiTheme="minorHAnsi" w:hAnsiTheme="minorHAnsi"/>
          <w:i/>
          <w:iCs/>
          <w:sz w:val="22"/>
          <w:szCs w:val="22"/>
        </w:rPr>
        <w:t xml:space="preserve"> </w:t>
      </w:r>
      <w:r w:rsidRPr="00345BF5">
        <w:rPr>
          <w:rFonts w:asciiTheme="minorHAnsi" w:hAnsiTheme="minorHAnsi"/>
          <w:sz w:val="22"/>
          <w:szCs w:val="22"/>
        </w:rPr>
        <w:t xml:space="preserve">The action for businesses is to stop treating old frameworks as permanent truths. </w:t>
      </w:r>
      <w:r w:rsidR="00CE0F25" w:rsidRPr="00345BF5">
        <w:rPr>
          <w:rFonts w:asciiTheme="minorHAnsi" w:hAnsiTheme="minorHAnsi"/>
          <w:sz w:val="22"/>
          <w:szCs w:val="22"/>
        </w:rPr>
        <w:t>Do not just work harder inside the old model. Think differently.</w:t>
      </w:r>
    </w:p>
    <w:p w14:paraId="028E1634" w14:textId="078AB6E5" w:rsidR="00C3477D" w:rsidRPr="00345BF5" w:rsidRDefault="00C3477D" w:rsidP="00C3477D">
      <w:pPr>
        <w:pStyle w:val="NormalWeb"/>
        <w:rPr>
          <w:rFonts w:asciiTheme="minorHAnsi" w:hAnsiTheme="minorHAnsi"/>
          <w:sz w:val="22"/>
          <w:szCs w:val="22"/>
        </w:rPr>
      </w:pPr>
      <w:r w:rsidRPr="00345BF5">
        <w:rPr>
          <w:rFonts w:asciiTheme="minorHAnsi" w:hAnsiTheme="minorHAnsi"/>
          <w:sz w:val="22"/>
          <w:szCs w:val="22"/>
        </w:rPr>
        <w:t>Customers do not choose companies. They choose products, services, and experiences that solve problems for them</w:t>
      </w:r>
      <w:r w:rsidR="001E4C61">
        <w:rPr>
          <w:rFonts w:asciiTheme="minorHAnsi" w:hAnsiTheme="minorHAnsi"/>
          <w:sz w:val="22"/>
          <w:szCs w:val="22"/>
        </w:rPr>
        <w:t xml:space="preserve"> or make them feel good</w:t>
      </w:r>
      <w:r w:rsidRPr="00345BF5">
        <w:rPr>
          <w:rFonts w:asciiTheme="minorHAnsi" w:hAnsiTheme="minorHAnsi"/>
          <w:sz w:val="22"/>
          <w:szCs w:val="22"/>
        </w:rPr>
        <w:t>.</w:t>
      </w:r>
      <w:r w:rsidR="00A46C50" w:rsidRPr="00345BF5">
        <w:rPr>
          <w:rFonts w:asciiTheme="minorHAnsi" w:hAnsiTheme="minorHAnsi"/>
          <w:sz w:val="22"/>
          <w:szCs w:val="22"/>
        </w:rPr>
        <w:t xml:space="preserve"> </w:t>
      </w:r>
      <w:r w:rsidRPr="00345BF5">
        <w:rPr>
          <w:rFonts w:asciiTheme="minorHAnsi" w:hAnsiTheme="minorHAnsi"/>
          <w:sz w:val="22"/>
          <w:szCs w:val="22"/>
        </w:rPr>
        <w:t xml:space="preserve">The action for businesses is to </w:t>
      </w:r>
      <w:proofErr w:type="spellStart"/>
      <w:r w:rsidRPr="00345BF5">
        <w:rPr>
          <w:rFonts w:asciiTheme="minorHAnsi" w:hAnsiTheme="minorHAnsi"/>
          <w:sz w:val="22"/>
          <w:szCs w:val="22"/>
        </w:rPr>
        <w:t>organise</w:t>
      </w:r>
      <w:proofErr w:type="spellEnd"/>
      <w:r w:rsidRPr="00345BF5">
        <w:rPr>
          <w:rFonts w:asciiTheme="minorHAnsi" w:hAnsiTheme="minorHAnsi"/>
          <w:sz w:val="22"/>
          <w:szCs w:val="22"/>
        </w:rPr>
        <w:t xml:space="preserve"> around customer value, not internal hierarchy. </w:t>
      </w:r>
      <w:r w:rsidR="00C25FCF" w:rsidRPr="00345BF5">
        <w:rPr>
          <w:rFonts w:asciiTheme="minorHAnsi" w:hAnsiTheme="minorHAnsi"/>
          <w:sz w:val="22"/>
          <w:szCs w:val="22"/>
        </w:rPr>
        <w:t>B</w:t>
      </w:r>
      <w:r w:rsidRPr="00345BF5">
        <w:rPr>
          <w:rFonts w:asciiTheme="minorHAnsi" w:hAnsiTheme="minorHAnsi"/>
          <w:sz w:val="22"/>
          <w:szCs w:val="22"/>
        </w:rPr>
        <w:t>uild strategy from the customer backwards, not from the boardroom forwards.</w:t>
      </w:r>
    </w:p>
    <w:p w14:paraId="0A9FEDF6" w14:textId="759608D4" w:rsidR="00C3477D" w:rsidRPr="00345BF5" w:rsidRDefault="00C25FCF" w:rsidP="00C3477D">
      <w:pPr>
        <w:pStyle w:val="NormalWeb"/>
        <w:rPr>
          <w:rFonts w:asciiTheme="minorHAnsi" w:hAnsiTheme="minorHAnsi"/>
          <w:sz w:val="22"/>
          <w:szCs w:val="22"/>
        </w:rPr>
      </w:pPr>
      <w:r w:rsidRPr="00345BF5">
        <w:rPr>
          <w:rFonts w:asciiTheme="minorHAnsi" w:hAnsiTheme="minorHAnsi"/>
          <w:sz w:val="22"/>
          <w:szCs w:val="22"/>
        </w:rPr>
        <w:t>P</w:t>
      </w:r>
      <w:r w:rsidR="00C3477D" w:rsidRPr="00345BF5">
        <w:rPr>
          <w:rFonts w:asciiTheme="minorHAnsi" w:hAnsiTheme="minorHAnsi"/>
          <w:sz w:val="22"/>
          <w:szCs w:val="22"/>
        </w:rPr>
        <w:t>rofit is the outcome of value creation, not the starting point.</w:t>
      </w:r>
      <w:r w:rsidRPr="00345BF5">
        <w:rPr>
          <w:rFonts w:asciiTheme="minorHAnsi" w:hAnsiTheme="minorHAnsi"/>
          <w:sz w:val="22"/>
          <w:szCs w:val="22"/>
        </w:rPr>
        <w:t xml:space="preserve"> </w:t>
      </w:r>
      <w:r w:rsidR="00C3477D" w:rsidRPr="00345BF5">
        <w:rPr>
          <w:rFonts w:asciiTheme="minorHAnsi" w:hAnsiTheme="minorHAnsi"/>
          <w:sz w:val="22"/>
          <w:szCs w:val="22"/>
        </w:rPr>
        <w:t xml:space="preserve">The action for businesses is to </w:t>
      </w:r>
      <w:proofErr w:type="spellStart"/>
      <w:r w:rsidR="00C3477D" w:rsidRPr="00345BF5">
        <w:rPr>
          <w:rFonts w:asciiTheme="minorHAnsi" w:hAnsiTheme="minorHAnsi"/>
          <w:sz w:val="22"/>
          <w:szCs w:val="22"/>
        </w:rPr>
        <w:t>prioritise</w:t>
      </w:r>
      <w:proofErr w:type="spellEnd"/>
      <w:r w:rsidR="00C3477D" w:rsidRPr="00345BF5">
        <w:rPr>
          <w:rFonts w:asciiTheme="minorHAnsi" w:hAnsiTheme="minorHAnsi"/>
          <w:sz w:val="22"/>
          <w:szCs w:val="22"/>
        </w:rPr>
        <w:t xml:space="preserve"> better products, services, and relationships instead of chasing short-term financial optics.</w:t>
      </w:r>
      <w:r w:rsidRPr="00345BF5">
        <w:rPr>
          <w:rFonts w:asciiTheme="minorHAnsi" w:hAnsiTheme="minorHAnsi"/>
          <w:sz w:val="22"/>
          <w:szCs w:val="22"/>
        </w:rPr>
        <w:t xml:space="preserve"> </w:t>
      </w:r>
      <w:proofErr w:type="spellStart"/>
      <w:r w:rsidR="0036307C" w:rsidRPr="00345BF5">
        <w:rPr>
          <w:rFonts w:asciiTheme="minorHAnsi" w:hAnsiTheme="minorHAnsi"/>
          <w:sz w:val="22"/>
          <w:szCs w:val="22"/>
        </w:rPr>
        <w:t>T</w:t>
      </w:r>
      <w:r w:rsidR="00C3477D" w:rsidRPr="00345BF5">
        <w:rPr>
          <w:rFonts w:asciiTheme="minorHAnsi" w:hAnsiTheme="minorHAnsi"/>
          <w:sz w:val="22"/>
          <w:szCs w:val="22"/>
        </w:rPr>
        <w:t>rengthen</w:t>
      </w:r>
      <w:proofErr w:type="spellEnd"/>
      <w:r w:rsidR="00C3477D" w:rsidRPr="00345BF5">
        <w:rPr>
          <w:rFonts w:asciiTheme="minorHAnsi" w:hAnsiTheme="minorHAnsi"/>
          <w:sz w:val="22"/>
          <w:szCs w:val="22"/>
        </w:rPr>
        <w:t xml:space="preserve"> the value you create first. Results follow.</w:t>
      </w:r>
    </w:p>
    <w:p w14:paraId="2C28736D" w14:textId="73282040" w:rsidR="00C3477D" w:rsidRPr="00345BF5" w:rsidRDefault="00C3477D" w:rsidP="00C3477D">
      <w:pPr>
        <w:pStyle w:val="NormalWeb"/>
        <w:rPr>
          <w:rFonts w:asciiTheme="minorHAnsi" w:hAnsiTheme="minorHAnsi"/>
          <w:sz w:val="22"/>
          <w:szCs w:val="22"/>
        </w:rPr>
      </w:pPr>
      <w:r w:rsidRPr="00345BF5">
        <w:rPr>
          <w:rFonts w:asciiTheme="minorHAnsi" w:hAnsiTheme="minorHAnsi"/>
          <w:sz w:val="22"/>
          <w:szCs w:val="22"/>
        </w:rPr>
        <w:t xml:space="preserve">Many companies change too much, too often. </w:t>
      </w:r>
      <w:r w:rsidR="001F6BC5" w:rsidRPr="00345BF5">
        <w:rPr>
          <w:rFonts w:asciiTheme="minorHAnsi" w:hAnsiTheme="minorHAnsi"/>
          <w:sz w:val="22"/>
          <w:szCs w:val="22"/>
        </w:rPr>
        <w:t>C</w:t>
      </w:r>
      <w:r w:rsidRPr="00345BF5">
        <w:rPr>
          <w:rFonts w:asciiTheme="minorHAnsi" w:hAnsiTheme="minorHAnsi"/>
          <w:sz w:val="22"/>
          <w:szCs w:val="22"/>
        </w:rPr>
        <w:t>ustomers value familiarity.</w:t>
      </w:r>
      <w:r w:rsidR="001F6BC5" w:rsidRPr="00345BF5">
        <w:rPr>
          <w:rFonts w:asciiTheme="minorHAnsi" w:hAnsiTheme="minorHAnsi"/>
          <w:sz w:val="22"/>
          <w:szCs w:val="22"/>
        </w:rPr>
        <w:t xml:space="preserve"> </w:t>
      </w:r>
      <w:r w:rsidRPr="00345BF5">
        <w:rPr>
          <w:rFonts w:asciiTheme="minorHAnsi" w:hAnsiTheme="minorHAnsi"/>
          <w:sz w:val="22"/>
          <w:szCs w:val="22"/>
        </w:rPr>
        <w:t xml:space="preserve">The action for businesses is to protect the distinctive assets that make them </w:t>
      </w:r>
      <w:proofErr w:type="spellStart"/>
      <w:r w:rsidR="00562FB0" w:rsidRPr="00345BF5">
        <w:rPr>
          <w:rFonts w:asciiTheme="minorHAnsi" w:hAnsiTheme="minorHAnsi"/>
          <w:sz w:val="22"/>
          <w:szCs w:val="22"/>
        </w:rPr>
        <w:t>recogni</w:t>
      </w:r>
      <w:r w:rsidR="00562FB0">
        <w:rPr>
          <w:rFonts w:asciiTheme="minorHAnsi" w:hAnsiTheme="minorHAnsi"/>
          <w:sz w:val="22"/>
          <w:szCs w:val="22"/>
        </w:rPr>
        <w:t>s</w:t>
      </w:r>
      <w:r w:rsidR="00562FB0" w:rsidRPr="00345BF5">
        <w:rPr>
          <w:rFonts w:asciiTheme="minorHAnsi" w:hAnsiTheme="minorHAnsi"/>
          <w:sz w:val="22"/>
          <w:szCs w:val="22"/>
        </w:rPr>
        <w:t>able</w:t>
      </w:r>
      <w:proofErr w:type="spellEnd"/>
      <w:r w:rsidRPr="00345BF5">
        <w:rPr>
          <w:rFonts w:asciiTheme="minorHAnsi" w:hAnsiTheme="minorHAnsi"/>
          <w:sz w:val="22"/>
          <w:szCs w:val="22"/>
        </w:rPr>
        <w:t xml:space="preserve"> and easy to choose</w:t>
      </w:r>
      <w:r w:rsidR="001F6BC5" w:rsidRPr="00345BF5">
        <w:rPr>
          <w:rFonts w:asciiTheme="minorHAnsi" w:hAnsiTheme="minorHAnsi"/>
          <w:sz w:val="22"/>
          <w:szCs w:val="22"/>
        </w:rPr>
        <w:t>. D</w:t>
      </w:r>
      <w:r w:rsidRPr="00345BF5">
        <w:rPr>
          <w:rFonts w:asciiTheme="minorHAnsi" w:hAnsiTheme="minorHAnsi"/>
          <w:sz w:val="22"/>
          <w:szCs w:val="22"/>
        </w:rPr>
        <w:t xml:space="preserve">o not destroy what already makes </w:t>
      </w:r>
      <w:r w:rsidR="007A40F0">
        <w:rPr>
          <w:rFonts w:asciiTheme="minorHAnsi" w:hAnsiTheme="minorHAnsi"/>
          <w:sz w:val="22"/>
          <w:szCs w:val="22"/>
        </w:rPr>
        <w:t xml:space="preserve">it </w:t>
      </w:r>
      <w:r w:rsidRPr="00345BF5">
        <w:rPr>
          <w:rFonts w:asciiTheme="minorHAnsi" w:hAnsiTheme="minorHAnsi"/>
          <w:sz w:val="22"/>
          <w:szCs w:val="22"/>
        </w:rPr>
        <w:t xml:space="preserve">easy </w:t>
      </w:r>
      <w:r w:rsidR="007A40F0">
        <w:rPr>
          <w:rFonts w:asciiTheme="minorHAnsi" w:hAnsiTheme="minorHAnsi"/>
          <w:sz w:val="22"/>
          <w:szCs w:val="22"/>
        </w:rPr>
        <w:t xml:space="preserve">for customers </w:t>
      </w:r>
      <w:r w:rsidRPr="00345BF5">
        <w:rPr>
          <w:rFonts w:asciiTheme="minorHAnsi" w:hAnsiTheme="minorHAnsi"/>
          <w:sz w:val="22"/>
          <w:szCs w:val="22"/>
        </w:rPr>
        <w:t xml:space="preserve">to </w:t>
      </w:r>
      <w:r w:rsidR="00562FB0" w:rsidRPr="00345BF5">
        <w:rPr>
          <w:rFonts w:asciiTheme="minorHAnsi" w:hAnsiTheme="minorHAnsi"/>
          <w:sz w:val="22"/>
          <w:szCs w:val="22"/>
        </w:rPr>
        <w:t>recognit</w:t>
      </w:r>
      <w:r w:rsidR="00562FB0">
        <w:rPr>
          <w:rFonts w:asciiTheme="minorHAnsi" w:hAnsiTheme="minorHAnsi"/>
          <w:sz w:val="22"/>
          <w:szCs w:val="22"/>
        </w:rPr>
        <w:t xml:space="preserve">ion </w:t>
      </w:r>
      <w:r w:rsidRPr="00345BF5">
        <w:rPr>
          <w:rFonts w:asciiTheme="minorHAnsi" w:hAnsiTheme="minorHAnsi"/>
          <w:sz w:val="22"/>
          <w:szCs w:val="22"/>
        </w:rPr>
        <w:t>and trust.</w:t>
      </w:r>
    </w:p>
    <w:p w14:paraId="72876141" w14:textId="588C987A" w:rsidR="00C3477D" w:rsidRPr="00345BF5" w:rsidRDefault="00FD729B" w:rsidP="00C3477D">
      <w:pPr>
        <w:pStyle w:val="NormalWeb"/>
        <w:rPr>
          <w:rFonts w:asciiTheme="minorHAnsi" w:hAnsiTheme="minorHAnsi"/>
          <w:sz w:val="22"/>
          <w:szCs w:val="22"/>
        </w:rPr>
      </w:pPr>
      <w:r w:rsidRPr="00345BF5">
        <w:rPr>
          <w:rFonts w:asciiTheme="minorHAnsi" w:hAnsiTheme="minorHAnsi"/>
          <w:sz w:val="22"/>
          <w:szCs w:val="22"/>
        </w:rPr>
        <w:t>S</w:t>
      </w:r>
      <w:r w:rsidR="00C3477D" w:rsidRPr="00345BF5">
        <w:rPr>
          <w:rFonts w:asciiTheme="minorHAnsi" w:hAnsiTheme="minorHAnsi"/>
          <w:sz w:val="22"/>
          <w:szCs w:val="22"/>
        </w:rPr>
        <w:t>trategy starts when a problem becomes a choice.</w:t>
      </w:r>
      <w:r w:rsidRPr="00345BF5">
        <w:rPr>
          <w:rFonts w:asciiTheme="minorHAnsi" w:hAnsiTheme="minorHAnsi"/>
          <w:sz w:val="22"/>
          <w:szCs w:val="22"/>
        </w:rPr>
        <w:t xml:space="preserve"> </w:t>
      </w:r>
      <w:r w:rsidRPr="00345BF5">
        <w:rPr>
          <w:rFonts w:asciiTheme="minorHAnsi" w:hAnsiTheme="minorHAnsi"/>
          <w:sz w:val="22"/>
          <w:szCs w:val="22"/>
        </w:rPr>
        <w:t>If there is no real choice, there is no strategy.</w:t>
      </w:r>
      <w:r w:rsidRPr="00345BF5">
        <w:rPr>
          <w:rFonts w:asciiTheme="minorHAnsi" w:hAnsiTheme="minorHAnsi"/>
          <w:sz w:val="22"/>
          <w:szCs w:val="22"/>
        </w:rPr>
        <w:t xml:space="preserve"> </w:t>
      </w:r>
      <w:r w:rsidR="00C3477D" w:rsidRPr="00345BF5">
        <w:rPr>
          <w:rFonts w:asciiTheme="minorHAnsi" w:hAnsiTheme="minorHAnsi"/>
          <w:sz w:val="22"/>
          <w:szCs w:val="22"/>
        </w:rPr>
        <w:t xml:space="preserve">The action for businesses is to stop endlessly </w:t>
      </w:r>
      <w:proofErr w:type="spellStart"/>
      <w:r w:rsidR="00C3477D" w:rsidRPr="00345BF5">
        <w:rPr>
          <w:rFonts w:asciiTheme="minorHAnsi" w:hAnsiTheme="minorHAnsi"/>
          <w:sz w:val="22"/>
          <w:szCs w:val="22"/>
        </w:rPr>
        <w:t>analysing</w:t>
      </w:r>
      <w:proofErr w:type="spellEnd"/>
      <w:r w:rsidR="00C3477D" w:rsidRPr="00345BF5">
        <w:rPr>
          <w:rFonts w:asciiTheme="minorHAnsi" w:hAnsiTheme="minorHAnsi"/>
          <w:sz w:val="22"/>
          <w:szCs w:val="22"/>
        </w:rPr>
        <w:t xml:space="preserve"> problems and instead create genuinely different strategic options.</w:t>
      </w:r>
      <w:r w:rsidR="00A06F43" w:rsidRPr="00345BF5">
        <w:rPr>
          <w:rFonts w:asciiTheme="minorHAnsi" w:hAnsiTheme="minorHAnsi"/>
          <w:sz w:val="22"/>
          <w:szCs w:val="22"/>
        </w:rPr>
        <w:t xml:space="preserve"> </w:t>
      </w:r>
      <w:r w:rsidR="00A06F43" w:rsidRPr="00345BF5">
        <w:rPr>
          <w:rFonts w:asciiTheme="minorHAnsi" w:hAnsiTheme="minorHAnsi"/>
          <w:sz w:val="22"/>
          <w:szCs w:val="22"/>
        </w:rPr>
        <w:t>Ask</w:t>
      </w:r>
      <w:r w:rsidR="00A06F43" w:rsidRPr="00345BF5">
        <w:rPr>
          <w:rFonts w:asciiTheme="minorHAnsi" w:hAnsiTheme="minorHAnsi"/>
          <w:sz w:val="22"/>
          <w:szCs w:val="22"/>
        </w:rPr>
        <w:t>;</w:t>
      </w:r>
      <w:r w:rsidR="00A06F43" w:rsidRPr="00345BF5">
        <w:rPr>
          <w:rFonts w:asciiTheme="minorHAnsi" w:hAnsiTheme="minorHAnsi"/>
          <w:sz w:val="22"/>
          <w:szCs w:val="22"/>
        </w:rPr>
        <w:t xml:space="preserve"> </w:t>
      </w:r>
      <w:r w:rsidR="00A06F43" w:rsidRPr="000A1FBD">
        <w:rPr>
          <w:rFonts w:asciiTheme="minorHAnsi" w:hAnsiTheme="minorHAnsi"/>
          <w:i/>
          <w:iCs/>
          <w:sz w:val="22"/>
          <w:szCs w:val="22"/>
        </w:rPr>
        <w:t>“</w:t>
      </w:r>
      <w:r w:rsidR="00A06F43" w:rsidRPr="000A1FBD">
        <w:rPr>
          <w:rFonts w:asciiTheme="minorHAnsi" w:hAnsiTheme="minorHAnsi"/>
          <w:i/>
          <w:iCs/>
          <w:sz w:val="22"/>
          <w:szCs w:val="22"/>
        </w:rPr>
        <w:t>W</w:t>
      </w:r>
      <w:r w:rsidR="00A06F43" w:rsidRPr="000A1FBD">
        <w:rPr>
          <w:rFonts w:asciiTheme="minorHAnsi" w:hAnsiTheme="minorHAnsi"/>
          <w:i/>
          <w:iCs/>
          <w:sz w:val="22"/>
          <w:szCs w:val="22"/>
        </w:rPr>
        <w:t>hat would have to be true?”</w:t>
      </w:r>
    </w:p>
    <w:p w14:paraId="2DC9F3A8" w14:textId="60D8087E" w:rsidR="00C3477D" w:rsidRPr="00345BF5" w:rsidRDefault="00C3477D" w:rsidP="00CF2FFF">
      <w:pPr>
        <w:pStyle w:val="Heading1"/>
        <w:rPr>
          <w:rFonts w:asciiTheme="minorHAnsi" w:hAnsiTheme="minorHAnsi"/>
          <w:color w:val="auto"/>
          <w:sz w:val="22"/>
          <w:szCs w:val="22"/>
        </w:rPr>
      </w:pPr>
      <w:r w:rsidRPr="00345BF5">
        <w:rPr>
          <w:rFonts w:asciiTheme="minorHAnsi" w:hAnsiTheme="minorHAnsi"/>
          <w:color w:val="auto"/>
          <w:sz w:val="22"/>
          <w:szCs w:val="22"/>
        </w:rPr>
        <w:t>Use data without being trapped by it</w:t>
      </w:r>
      <w:r w:rsidR="00E63433" w:rsidRPr="00345BF5">
        <w:rPr>
          <w:rFonts w:asciiTheme="minorHAnsi" w:hAnsiTheme="minorHAnsi"/>
          <w:color w:val="auto"/>
          <w:sz w:val="22"/>
          <w:szCs w:val="22"/>
        </w:rPr>
        <w:t xml:space="preserve">. </w:t>
      </w:r>
      <w:r w:rsidR="00E63433" w:rsidRPr="00345BF5">
        <w:rPr>
          <w:rFonts w:asciiTheme="minorHAnsi" w:hAnsiTheme="minorHAnsi"/>
          <w:color w:val="auto"/>
          <w:sz w:val="22"/>
          <w:szCs w:val="22"/>
        </w:rPr>
        <w:t>Data explains the past. It does not automatically create the future.</w:t>
      </w:r>
      <w:r w:rsidR="00CF2FFF" w:rsidRPr="00345BF5">
        <w:rPr>
          <w:rFonts w:asciiTheme="minorHAnsi" w:hAnsiTheme="minorHAnsi"/>
          <w:color w:val="auto"/>
          <w:sz w:val="22"/>
          <w:szCs w:val="22"/>
        </w:rPr>
        <w:t xml:space="preserve"> U</w:t>
      </w:r>
      <w:r w:rsidRPr="00345BF5">
        <w:rPr>
          <w:rFonts w:asciiTheme="minorHAnsi" w:hAnsiTheme="minorHAnsi"/>
          <w:color w:val="auto"/>
          <w:sz w:val="22"/>
          <w:szCs w:val="22"/>
        </w:rPr>
        <w:t xml:space="preserve">se imagination alongside data. Numbers can show current </w:t>
      </w:r>
      <w:proofErr w:type="spellStart"/>
      <w:r w:rsidRPr="00345BF5">
        <w:rPr>
          <w:rFonts w:asciiTheme="minorHAnsi" w:hAnsiTheme="minorHAnsi"/>
          <w:color w:val="auto"/>
          <w:sz w:val="22"/>
          <w:szCs w:val="22"/>
        </w:rPr>
        <w:t>behaviour</w:t>
      </w:r>
      <w:proofErr w:type="spellEnd"/>
      <w:r w:rsidRPr="00345BF5">
        <w:rPr>
          <w:rFonts w:asciiTheme="minorHAnsi" w:hAnsiTheme="minorHAnsi"/>
          <w:color w:val="auto"/>
          <w:sz w:val="22"/>
          <w:szCs w:val="22"/>
        </w:rPr>
        <w:t>, but not always future possibility.</w:t>
      </w:r>
      <w:r w:rsidR="00CF2FFF" w:rsidRPr="00345BF5">
        <w:rPr>
          <w:rFonts w:asciiTheme="minorHAnsi" w:hAnsiTheme="minorHAnsi"/>
          <w:color w:val="auto"/>
          <w:sz w:val="22"/>
          <w:szCs w:val="22"/>
        </w:rPr>
        <w:t xml:space="preserve"> </w:t>
      </w:r>
      <w:r w:rsidR="00B83884" w:rsidRPr="00345BF5">
        <w:rPr>
          <w:rFonts w:asciiTheme="minorHAnsi" w:hAnsiTheme="minorHAnsi"/>
          <w:color w:val="auto"/>
          <w:sz w:val="22"/>
          <w:szCs w:val="22"/>
        </w:rPr>
        <w:t>D</w:t>
      </w:r>
      <w:r w:rsidRPr="00345BF5">
        <w:rPr>
          <w:rFonts w:asciiTheme="minorHAnsi" w:hAnsiTheme="minorHAnsi"/>
          <w:color w:val="auto"/>
          <w:sz w:val="22"/>
          <w:szCs w:val="22"/>
        </w:rPr>
        <w:t>ata shows where you are. Not always where you could go.</w:t>
      </w:r>
    </w:p>
    <w:p w14:paraId="333AA2A5" w14:textId="5E7616C0" w:rsidR="006C522E" w:rsidRPr="00345BF5" w:rsidRDefault="00C3477D" w:rsidP="006C522E">
      <w:pPr>
        <w:pStyle w:val="NormalWeb"/>
        <w:rPr>
          <w:rFonts w:asciiTheme="minorHAnsi" w:hAnsiTheme="minorHAnsi"/>
          <w:sz w:val="22"/>
          <w:szCs w:val="22"/>
        </w:rPr>
      </w:pPr>
      <w:r w:rsidRPr="00345BF5">
        <w:rPr>
          <w:rFonts w:asciiTheme="minorHAnsi" w:hAnsiTheme="minorHAnsi"/>
          <w:sz w:val="22"/>
          <w:szCs w:val="22"/>
        </w:rPr>
        <w:t xml:space="preserve">Culture is not what </w:t>
      </w:r>
      <w:proofErr w:type="spellStart"/>
      <w:r w:rsidRPr="00345BF5">
        <w:rPr>
          <w:rFonts w:asciiTheme="minorHAnsi" w:hAnsiTheme="minorHAnsi"/>
          <w:sz w:val="22"/>
          <w:szCs w:val="22"/>
        </w:rPr>
        <w:t>organisations</w:t>
      </w:r>
      <w:proofErr w:type="spellEnd"/>
      <w:r w:rsidRPr="00345BF5">
        <w:rPr>
          <w:rFonts w:asciiTheme="minorHAnsi" w:hAnsiTheme="minorHAnsi"/>
          <w:sz w:val="22"/>
          <w:szCs w:val="22"/>
        </w:rPr>
        <w:t xml:space="preserve"> say. It is how people behave together every day.</w:t>
      </w:r>
      <w:r w:rsidR="00423271">
        <w:rPr>
          <w:rFonts w:asciiTheme="minorHAnsi" w:hAnsiTheme="minorHAnsi"/>
          <w:sz w:val="22"/>
          <w:szCs w:val="22"/>
        </w:rPr>
        <w:t xml:space="preserve"> </w:t>
      </w:r>
      <w:r w:rsidRPr="00345BF5">
        <w:rPr>
          <w:rFonts w:asciiTheme="minorHAnsi" w:hAnsiTheme="minorHAnsi"/>
          <w:sz w:val="22"/>
          <w:szCs w:val="22"/>
        </w:rPr>
        <w:t xml:space="preserve">The action for businesses is to redesign the </w:t>
      </w:r>
      <w:proofErr w:type="spellStart"/>
      <w:r w:rsidRPr="00345BF5">
        <w:rPr>
          <w:rFonts w:asciiTheme="minorHAnsi" w:hAnsiTheme="minorHAnsi"/>
          <w:sz w:val="22"/>
          <w:szCs w:val="22"/>
        </w:rPr>
        <w:t>behaviours</w:t>
      </w:r>
      <w:proofErr w:type="spellEnd"/>
      <w:r w:rsidRPr="00345BF5">
        <w:rPr>
          <w:rFonts w:asciiTheme="minorHAnsi" w:hAnsiTheme="minorHAnsi"/>
          <w:sz w:val="22"/>
          <w:szCs w:val="22"/>
        </w:rPr>
        <w:t xml:space="preserve"> that shape culture</w:t>
      </w:r>
      <w:r w:rsidR="00C731A6">
        <w:rPr>
          <w:rFonts w:asciiTheme="minorHAnsi" w:hAnsiTheme="minorHAnsi"/>
          <w:sz w:val="22"/>
          <w:szCs w:val="22"/>
        </w:rPr>
        <w:t xml:space="preserve"> </w:t>
      </w:r>
      <w:proofErr w:type="gramStart"/>
      <w:r w:rsidR="00C731A6">
        <w:rPr>
          <w:rFonts w:asciiTheme="minorHAnsi" w:hAnsiTheme="minorHAnsi"/>
          <w:sz w:val="22"/>
          <w:szCs w:val="22"/>
        </w:rPr>
        <w:t>in</w:t>
      </w:r>
      <w:r w:rsidRPr="00345BF5">
        <w:rPr>
          <w:rFonts w:asciiTheme="minorHAnsi" w:hAnsiTheme="minorHAnsi"/>
          <w:sz w:val="22"/>
          <w:szCs w:val="22"/>
        </w:rPr>
        <w:t>:</w:t>
      </w:r>
      <w:proofErr w:type="gramEnd"/>
      <w:r w:rsidRPr="00345BF5">
        <w:rPr>
          <w:rFonts w:asciiTheme="minorHAnsi" w:hAnsiTheme="minorHAnsi"/>
          <w:sz w:val="22"/>
          <w:szCs w:val="22"/>
        </w:rPr>
        <w:t xml:space="preserve"> meetings, feedback, collaboration, decision-making, disagreement.</w:t>
      </w:r>
      <w:r w:rsidR="00F96B0C" w:rsidRPr="00345BF5">
        <w:rPr>
          <w:rFonts w:asciiTheme="minorHAnsi" w:hAnsiTheme="minorHAnsi"/>
          <w:sz w:val="22"/>
          <w:szCs w:val="22"/>
        </w:rPr>
        <w:t xml:space="preserve"> C</w:t>
      </w:r>
      <w:r w:rsidRPr="00345BF5">
        <w:rPr>
          <w:rFonts w:asciiTheme="minorHAnsi" w:hAnsiTheme="minorHAnsi"/>
          <w:sz w:val="22"/>
          <w:szCs w:val="22"/>
        </w:rPr>
        <w:t>ulture is created through daily interactions.</w:t>
      </w:r>
      <w:r w:rsidR="00F96B0C" w:rsidRPr="00345BF5">
        <w:rPr>
          <w:rFonts w:asciiTheme="minorHAnsi" w:hAnsiTheme="minorHAnsi"/>
          <w:sz w:val="22"/>
          <w:szCs w:val="22"/>
        </w:rPr>
        <w:t xml:space="preserve"> C</w:t>
      </w:r>
      <w:r w:rsidRPr="00345BF5">
        <w:rPr>
          <w:rFonts w:asciiTheme="minorHAnsi" w:hAnsiTheme="minorHAnsi"/>
          <w:sz w:val="22"/>
          <w:szCs w:val="22"/>
        </w:rPr>
        <w:t xml:space="preserve">ulture changes when </w:t>
      </w:r>
      <w:proofErr w:type="spellStart"/>
      <w:r w:rsidRPr="00345BF5">
        <w:rPr>
          <w:rFonts w:asciiTheme="minorHAnsi" w:hAnsiTheme="minorHAnsi"/>
          <w:sz w:val="22"/>
          <w:szCs w:val="22"/>
        </w:rPr>
        <w:t>behaviour</w:t>
      </w:r>
      <w:proofErr w:type="spellEnd"/>
      <w:r w:rsidRPr="00345BF5">
        <w:rPr>
          <w:rFonts w:asciiTheme="minorHAnsi" w:hAnsiTheme="minorHAnsi"/>
          <w:sz w:val="22"/>
          <w:szCs w:val="22"/>
        </w:rPr>
        <w:t xml:space="preserve"> changes.</w:t>
      </w:r>
    </w:p>
    <w:p w14:paraId="078A6608" w14:textId="7AC4CF10" w:rsidR="00615B35" w:rsidRPr="00345BF5" w:rsidRDefault="006A41F3" w:rsidP="00C3477D">
      <w:pPr>
        <w:pStyle w:val="NormalWeb"/>
        <w:rPr>
          <w:rFonts w:asciiTheme="minorHAnsi" w:hAnsiTheme="minorHAnsi"/>
          <w:sz w:val="22"/>
          <w:szCs w:val="22"/>
        </w:rPr>
      </w:pPr>
      <w:r w:rsidRPr="00345BF5">
        <w:rPr>
          <w:rFonts w:asciiTheme="minorHAnsi" w:hAnsiTheme="minorHAnsi"/>
          <w:sz w:val="22"/>
          <w:szCs w:val="22"/>
        </w:rPr>
        <w:t>K</w:t>
      </w:r>
      <w:r w:rsidR="00C3477D" w:rsidRPr="00345BF5">
        <w:rPr>
          <w:rFonts w:asciiTheme="minorHAnsi" w:hAnsiTheme="minorHAnsi"/>
          <w:sz w:val="22"/>
          <w:szCs w:val="22"/>
        </w:rPr>
        <w:t>nowledge workers create the most value when their capabilities are applied to the right problems, not trapped in rigid structures.</w:t>
      </w:r>
      <w:r w:rsidR="004E6465" w:rsidRPr="00345BF5">
        <w:rPr>
          <w:rFonts w:asciiTheme="minorHAnsi" w:hAnsiTheme="minorHAnsi"/>
          <w:sz w:val="22"/>
          <w:szCs w:val="22"/>
        </w:rPr>
        <w:t xml:space="preserve"> </w:t>
      </w:r>
      <w:proofErr w:type="spellStart"/>
      <w:r w:rsidR="004E6465" w:rsidRPr="00345BF5">
        <w:rPr>
          <w:rFonts w:asciiTheme="minorHAnsi" w:hAnsiTheme="minorHAnsi"/>
          <w:sz w:val="22"/>
          <w:szCs w:val="22"/>
        </w:rPr>
        <w:t>O</w:t>
      </w:r>
      <w:r w:rsidR="00C3477D" w:rsidRPr="00345BF5">
        <w:rPr>
          <w:rFonts w:asciiTheme="minorHAnsi" w:hAnsiTheme="minorHAnsi"/>
          <w:sz w:val="22"/>
          <w:szCs w:val="22"/>
        </w:rPr>
        <w:t>rganise</w:t>
      </w:r>
      <w:proofErr w:type="spellEnd"/>
      <w:r w:rsidR="00C3477D" w:rsidRPr="00345BF5">
        <w:rPr>
          <w:rFonts w:asciiTheme="minorHAnsi" w:hAnsiTheme="minorHAnsi"/>
          <w:sz w:val="22"/>
          <w:szCs w:val="22"/>
        </w:rPr>
        <w:t xml:space="preserve"> more flexibly around projects and value creation.</w:t>
      </w:r>
      <w:r w:rsidR="00F21BD7" w:rsidRPr="00345BF5">
        <w:rPr>
          <w:rFonts w:asciiTheme="minorHAnsi" w:hAnsiTheme="minorHAnsi"/>
          <w:sz w:val="22"/>
          <w:szCs w:val="22"/>
        </w:rPr>
        <w:t xml:space="preserve"> Think</w:t>
      </w:r>
      <w:r w:rsidR="00C3477D" w:rsidRPr="00345BF5">
        <w:rPr>
          <w:rFonts w:asciiTheme="minorHAnsi" w:hAnsiTheme="minorHAnsi"/>
          <w:sz w:val="22"/>
          <w:szCs w:val="22"/>
        </w:rPr>
        <w:t xml:space="preserve"> beyond your </w:t>
      </w:r>
      <w:proofErr w:type="gramStart"/>
      <w:r w:rsidR="00C3477D" w:rsidRPr="00345BF5">
        <w:rPr>
          <w:rFonts w:asciiTheme="minorHAnsi" w:hAnsiTheme="minorHAnsi"/>
          <w:sz w:val="22"/>
          <w:szCs w:val="22"/>
        </w:rPr>
        <w:t>title</w:t>
      </w:r>
      <w:r w:rsidR="00366E08">
        <w:rPr>
          <w:rFonts w:asciiTheme="minorHAnsi" w:hAnsiTheme="minorHAnsi"/>
          <w:sz w:val="22"/>
          <w:szCs w:val="22"/>
        </w:rPr>
        <w:t>, but</w:t>
      </w:r>
      <w:proofErr w:type="gramEnd"/>
      <w:r w:rsidR="00366E08">
        <w:rPr>
          <w:rFonts w:asciiTheme="minorHAnsi" w:hAnsiTheme="minorHAnsi"/>
          <w:sz w:val="22"/>
          <w:szCs w:val="22"/>
        </w:rPr>
        <w:t xml:space="preserve"> </w:t>
      </w:r>
      <w:r w:rsidR="00C3477D" w:rsidRPr="00345BF5">
        <w:rPr>
          <w:rFonts w:asciiTheme="minorHAnsi" w:hAnsiTheme="minorHAnsi"/>
          <w:sz w:val="22"/>
          <w:szCs w:val="22"/>
        </w:rPr>
        <w:t>focus on where your skills create the biggest impact.</w:t>
      </w:r>
      <w:r w:rsidR="004F1946" w:rsidRPr="00345BF5">
        <w:rPr>
          <w:rFonts w:asciiTheme="minorHAnsi" w:hAnsiTheme="minorHAnsi"/>
          <w:sz w:val="22"/>
          <w:szCs w:val="22"/>
        </w:rPr>
        <w:t xml:space="preserve"> C</w:t>
      </w:r>
      <w:r w:rsidR="00C3477D" w:rsidRPr="00345BF5">
        <w:rPr>
          <w:rFonts w:asciiTheme="minorHAnsi" w:hAnsiTheme="minorHAnsi"/>
          <w:sz w:val="22"/>
          <w:szCs w:val="22"/>
        </w:rPr>
        <w:t xml:space="preserve">apabilities matter more than </w:t>
      </w:r>
      <w:proofErr w:type="spellStart"/>
      <w:r w:rsidR="00C3477D" w:rsidRPr="00345BF5">
        <w:rPr>
          <w:rFonts w:asciiTheme="minorHAnsi" w:hAnsiTheme="minorHAnsi"/>
          <w:sz w:val="22"/>
          <w:szCs w:val="22"/>
        </w:rPr>
        <w:t>organisational</w:t>
      </w:r>
      <w:proofErr w:type="spellEnd"/>
      <w:r w:rsidR="00C3477D" w:rsidRPr="00345BF5">
        <w:rPr>
          <w:rFonts w:asciiTheme="minorHAnsi" w:hAnsiTheme="minorHAnsi"/>
          <w:sz w:val="22"/>
          <w:szCs w:val="22"/>
        </w:rPr>
        <w:t xml:space="preserve"> boxes.</w:t>
      </w:r>
    </w:p>
    <w:p w14:paraId="361EFBDD" w14:textId="4D9FD3BA" w:rsidR="00C3477D" w:rsidRPr="00345BF5" w:rsidRDefault="00C3477D" w:rsidP="00C3477D">
      <w:pPr>
        <w:pStyle w:val="NormalWeb"/>
        <w:rPr>
          <w:rFonts w:asciiTheme="minorHAnsi" w:hAnsiTheme="minorHAnsi"/>
          <w:sz w:val="22"/>
          <w:szCs w:val="22"/>
        </w:rPr>
      </w:pPr>
      <w:r w:rsidRPr="00345BF5">
        <w:rPr>
          <w:rFonts w:asciiTheme="minorHAnsi" w:hAnsiTheme="minorHAnsi"/>
          <w:sz w:val="22"/>
          <w:szCs w:val="22"/>
        </w:rPr>
        <w:t>Planning creates control. Strategy creates choice.</w:t>
      </w:r>
      <w:r w:rsidR="006C522E" w:rsidRPr="00345BF5">
        <w:rPr>
          <w:rFonts w:asciiTheme="minorHAnsi" w:hAnsiTheme="minorHAnsi"/>
          <w:sz w:val="22"/>
          <w:szCs w:val="22"/>
        </w:rPr>
        <w:t xml:space="preserve"> </w:t>
      </w:r>
      <w:r w:rsidRPr="00345BF5">
        <w:rPr>
          <w:rFonts w:asciiTheme="minorHAnsi" w:hAnsiTheme="minorHAnsi"/>
          <w:sz w:val="22"/>
          <w:szCs w:val="22"/>
        </w:rPr>
        <w:t>The action for businesses is to make sure plans contain real trade-offs and clear decisions about where to play and how to win.</w:t>
      </w:r>
      <w:r w:rsidR="00922CD5" w:rsidRPr="00345BF5">
        <w:rPr>
          <w:rFonts w:asciiTheme="minorHAnsi" w:hAnsiTheme="minorHAnsi"/>
          <w:sz w:val="22"/>
          <w:szCs w:val="22"/>
        </w:rPr>
        <w:t xml:space="preserve"> I</w:t>
      </w:r>
      <w:r w:rsidRPr="00345BF5">
        <w:rPr>
          <w:rFonts w:asciiTheme="minorHAnsi" w:hAnsiTheme="minorHAnsi"/>
          <w:sz w:val="22"/>
          <w:szCs w:val="22"/>
        </w:rPr>
        <w:t>t means remembering that being busy is not the same as moving in the right direction.</w:t>
      </w:r>
      <w:r w:rsidR="00922CD5" w:rsidRPr="00345BF5">
        <w:rPr>
          <w:rFonts w:asciiTheme="minorHAnsi" w:hAnsiTheme="minorHAnsi"/>
          <w:sz w:val="22"/>
          <w:szCs w:val="22"/>
        </w:rPr>
        <w:t xml:space="preserve"> P</w:t>
      </w:r>
      <w:r w:rsidRPr="00345BF5">
        <w:rPr>
          <w:rFonts w:asciiTheme="minorHAnsi" w:hAnsiTheme="minorHAnsi"/>
          <w:sz w:val="22"/>
          <w:szCs w:val="22"/>
        </w:rPr>
        <w:t>lanning supports strategy. It should not replace it.</w:t>
      </w:r>
    </w:p>
    <w:p w14:paraId="133C3A05" w14:textId="77777777" w:rsidR="00FA314C" w:rsidRDefault="00C3477D" w:rsidP="000543DA">
      <w:pPr>
        <w:pStyle w:val="Heading1"/>
        <w:rPr>
          <w:rFonts w:asciiTheme="minorHAnsi" w:hAnsiTheme="minorHAnsi"/>
          <w:color w:val="auto"/>
          <w:sz w:val="22"/>
          <w:szCs w:val="22"/>
        </w:rPr>
      </w:pPr>
      <w:r w:rsidRPr="00345BF5">
        <w:rPr>
          <w:rFonts w:asciiTheme="minorHAnsi" w:hAnsiTheme="minorHAnsi"/>
          <w:color w:val="auto"/>
          <w:sz w:val="22"/>
          <w:szCs w:val="22"/>
        </w:rPr>
        <w:lastRenderedPageBreak/>
        <w:t>Treat execution as part of strategy</w:t>
      </w:r>
      <w:r w:rsidR="007C7722" w:rsidRPr="00345BF5">
        <w:rPr>
          <w:rFonts w:asciiTheme="minorHAnsi" w:hAnsiTheme="minorHAnsi"/>
          <w:color w:val="auto"/>
          <w:sz w:val="22"/>
          <w:szCs w:val="22"/>
        </w:rPr>
        <w:t xml:space="preserve">. </w:t>
      </w:r>
      <w:r w:rsidR="00615B35" w:rsidRPr="00345BF5">
        <w:rPr>
          <w:rFonts w:asciiTheme="minorHAnsi" w:hAnsiTheme="minorHAnsi"/>
          <w:color w:val="auto"/>
          <w:sz w:val="22"/>
          <w:szCs w:val="22"/>
        </w:rPr>
        <w:t>R</w:t>
      </w:r>
      <w:r w:rsidRPr="00345BF5">
        <w:rPr>
          <w:rFonts w:asciiTheme="minorHAnsi" w:hAnsiTheme="minorHAnsi"/>
          <w:color w:val="auto"/>
          <w:sz w:val="22"/>
          <w:szCs w:val="22"/>
        </w:rPr>
        <w:t>eject the idea that strategy belongs to leadership while execution belongs to everyone else.</w:t>
      </w:r>
      <w:r w:rsidR="00615B35" w:rsidRPr="00345BF5">
        <w:rPr>
          <w:rFonts w:asciiTheme="minorHAnsi" w:hAnsiTheme="minorHAnsi"/>
          <w:color w:val="auto"/>
          <w:sz w:val="22"/>
          <w:szCs w:val="22"/>
        </w:rPr>
        <w:t xml:space="preserve"> G</w:t>
      </w:r>
      <w:r w:rsidRPr="00345BF5">
        <w:rPr>
          <w:rFonts w:asciiTheme="minorHAnsi" w:hAnsiTheme="minorHAnsi"/>
          <w:color w:val="auto"/>
          <w:sz w:val="22"/>
          <w:szCs w:val="22"/>
        </w:rPr>
        <w:t>ive teams enough clarity and context to make strong decisions themselves.</w:t>
      </w:r>
      <w:r w:rsidR="00615B35" w:rsidRPr="00345BF5">
        <w:rPr>
          <w:rFonts w:asciiTheme="minorHAnsi" w:hAnsiTheme="minorHAnsi"/>
          <w:color w:val="auto"/>
          <w:sz w:val="22"/>
          <w:szCs w:val="22"/>
        </w:rPr>
        <w:t xml:space="preserve"> </w:t>
      </w:r>
      <w:proofErr w:type="spellStart"/>
      <w:r w:rsidR="00615B35" w:rsidRPr="00345BF5">
        <w:rPr>
          <w:rFonts w:asciiTheme="minorHAnsi" w:hAnsiTheme="minorHAnsi"/>
          <w:color w:val="auto"/>
          <w:sz w:val="22"/>
          <w:szCs w:val="22"/>
        </w:rPr>
        <w:t>R</w:t>
      </w:r>
      <w:r w:rsidRPr="00345BF5">
        <w:rPr>
          <w:rFonts w:asciiTheme="minorHAnsi" w:hAnsiTheme="minorHAnsi"/>
          <w:color w:val="auto"/>
          <w:sz w:val="22"/>
          <w:szCs w:val="22"/>
        </w:rPr>
        <w:t>ecognis</w:t>
      </w:r>
      <w:r w:rsidR="007C7722" w:rsidRPr="00345BF5">
        <w:rPr>
          <w:rFonts w:asciiTheme="minorHAnsi" w:hAnsiTheme="minorHAnsi"/>
          <w:color w:val="auto"/>
          <w:sz w:val="22"/>
          <w:szCs w:val="22"/>
        </w:rPr>
        <w:t>e</w:t>
      </w:r>
      <w:proofErr w:type="spellEnd"/>
      <w:r w:rsidRPr="00345BF5">
        <w:rPr>
          <w:rFonts w:asciiTheme="minorHAnsi" w:hAnsiTheme="minorHAnsi"/>
          <w:color w:val="auto"/>
          <w:sz w:val="22"/>
          <w:szCs w:val="22"/>
        </w:rPr>
        <w:t xml:space="preserve"> that everyday choices shape strategy too.</w:t>
      </w:r>
      <w:r w:rsidR="007C7722" w:rsidRPr="00345BF5">
        <w:rPr>
          <w:rFonts w:asciiTheme="minorHAnsi" w:hAnsiTheme="minorHAnsi"/>
          <w:color w:val="auto"/>
          <w:sz w:val="22"/>
          <w:szCs w:val="22"/>
        </w:rPr>
        <w:t xml:space="preserve"> E</w:t>
      </w:r>
      <w:r w:rsidRPr="00345BF5">
        <w:rPr>
          <w:rFonts w:asciiTheme="minorHAnsi" w:hAnsiTheme="minorHAnsi"/>
          <w:color w:val="auto"/>
          <w:sz w:val="22"/>
          <w:szCs w:val="22"/>
        </w:rPr>
        <w:t>xecution is strategy becoming real.</w:t>
      </w:r>
    </w:p>
    <w:p w14:paraId="33340773" w14:textId="48D44A89" w:rsidR="00C3477D" w:rsidRPr="00345BF5" w:rsidRDefault="00C3477D" w:rsidP="000543DA">
      <w:pPr>
        <w:pStyle w:val="Heading1"/>
        <w:rPr>
          <w:rFonts w:asciiTheme="minorHAnsi" w:hAnsiTheme="minorHAnsi"/>
          <w:color w:val="auto"/>
          <w:sz w:val="22"/>
          <w:szCs w:val="22"/>
        </w:rPr>
      </w:pPr>
      <w:r w:rsidRPr="00345BF5">
        <w:rPr>
          <w:rFonts w:asciiTheme="minorHAnsi" w:hAnsiTheme="minorHAnsi"/>
          <w:color w:val="auto"/>
          <w:sz w:val="22"/>
          <w:szCs w:val="22"/>
        </w:rPr>
        <w:t>Focus on future value, not past investment</w:t>
      </w:r>
      <w:r w:rsidR="008A5923" w:rsidRPr="00345BF5">
        <w:rPr>
          <w:rFonts w:asciiTheme="minorHAnsi" w:hAnsiTheme="minorHAnsi"/>
          <w:color w:val="auto"/>
          <w:sz w:val="22"/>
          <w:szCs w:val="22"/>
        </w:rPr>
        <w:t xml:space="preserve">. </w:t>
      </w:r>
      <w:r w:rsidRPr="00345BF5">
        <w:rPr>
          <w:rFonts w:asciiTheme="minorHAnsi" w:hAnsiTheme="minorHAnsi"/>
          <w:color w:val="auto"/>
          <w:sz w:val="22"/>
          <w:szCs w:val="22"/>
        </w:rPr>
        <w:t xml:space="preserve">Many </w:t>
      </w:r>
      <w:proofErr w:type="spellStart"/>
      <w:r w:rsidRPr="00345BF5">
        <w:rPr>
          <w:rFonts w:asciiTheme="minorHAnsi" w:hAnsiTheme="minorHAnsi"/>
          <w:color w:val="auto"/>
          <w:sz w:val="22"/>
          <w:szCs w:val="22"/>
        </w:rPr>
        <w:t>organisations</w:t>
      </w:r>
      <w:proofErr w:type="spellEnd"/>
      <w:r w:rsidRPr="00345BF5">
        <w:rPr>
          <w:rFonts w:asciiTheme="minorHAnsi" w:hAnsiTheme="minorHAnsi"/>
          <w:color w:val="auto"/>
          <w:sz w:val="22"/>
          <w:szCs w:val="22"/>
        </w:rPr>
        <w:t xml:space="preserve"> continue funding ideas, systems, or projects simply because they already invested in them.</w:t>
      </w:r>
      <w:r w:rsidR="008A5923" w:rsidRPr="00345BF5">
        <w:rPr>
          <w:rFonts w:asciiTheme="minorHAnsi" w:hAnsiTheme="minorHAnsi"/>
          <w:color w:val="auto"/>
          <w:sz w:val="22"/>
          <w:szCs w:val="22"/>
        </w:rPr>
        <w:t xml:space="preserve"> J</w:t>
      </w:r>
      <w:r w:rsidRPr="00345BF5">
        <w:rPr>
          <w:rFonts w:asciiTheme="minorHAnsi" w:hAnsiTheme="minorHAnsi"/>
          <w:color w:val="auto"/>
          <w:sz w:val="22"/>
          <w:szCs w:val="22"/>
        </w:rPr>
        <w:t>udge investments by future potential, not sunk cost</w:t>
      </w:r>
      <w:r w:rsidR="008A5923" w:rsidRPr="00345BF5">
        <w:rPr>
          <w:rFonts w:asciiTheme="minorHAnsi" w:hAnsiTheme="minorHAnsi"/>
          <w:color w:val="auto"/>
          <w:sz w:val="22"/>
          <w:szCs w:val="22"/>
        </w:rPr>
        <w:t>. S</w:t>
      </w:r>
      <w:r w:rsidR="000543DA" w:rsidRPr="00345BF5">
        <w:rPr>
          <w:rFonts w:asciiTheme="minorHAnsi" w:hAnsiTheme="minorHAnsi"/>
          <w:color w:val="auto"/>
          <w:sz w:val="22"/>
          <w:szCs w:val="22"/>
        </w:rPr>
        <w:t>top s</w:t>
      </w:r>
      <w:r w:rsidRPr="00345BF5">
        <w:rPr>
          <w:rFonts w:asciiTheme="minorHAnsi" w:hAnsiTheme="minorHAnsi"/>
          <w:color w:val="auto"/>
          <w:sz w:val="22"/>
          <w:szCs w:val="22"/>
        </w:rPr>
        <w:t>taying committed to something purely because you started it.</w:t>
      </w:r>
      <w:r w:rsidR="000543DA" w:rsidRPr="00345BF5">
        <w:rPr>
          <w:rFonts w:asciiTheme="minorHAnsi" w:hAnsiTheme="minorHAnsi"/>
          <w:color w:val="auto"/>
          <w:sz w:val="22"/>
          <w:szCs w:val="22"/>
        </w:rPr>
        <w:t xml:space="preserve"> F</w:t>
      </w:r>
      <w:r w:rsidRPr="00345BF5">
        <w:rPr>
          <w:rFonts w:asciiTheme="minorHAnsi" w:hAnsiTheme="minorHAnsi"/>
          <w:color w:val="auto"/>
          <w:sz w:val="22"/>
          <w:szCs w:val="22"/>
        </w:rPr>
        <w:t>ocus on what can still create value from this point forward.</w:t>
      </w:r>
    </w:p>
    <w:p w14:paraId="640A1944" w14:textId="0E14BCD0" w:rsidR="00C3477D" w:rsidRPr="00345BF5" w:rsidRDefault="007972D1" w:rsidP="00C3477D">
      <w:pPr>
        <w:pStyle w:val="NormalWeb"/>
        <w:rPr>
          <w:rFonts w:asciiTheme="minorHAnsi" w:hAnsiTheme="minorHAnsi"/>
          <w:sz w:val="22"/>
          <w:szCs w:val="22"/>
        </w:rPr>
      </w:pPr>
      <w:r w:rsidRPr="00345BF5">
        <w:rPr>
          <w:rFonts w:asciiTheme="minorHAnsi" w:hAnsiTheme="minorHAnsi"/>
          <w:sz w:val="22"/>
          <w:szCs w:val="22"/>
        </w:rPr>
        <w:t xml:space="preserve">Do not </w:t>
      </w:r>
      <w:r w:rsidR="00C3477D" w:rsidRPr="00345BF5">
        <w:rPr>
          <w:rFonts w:asciiTheme="minorHAnsi" w:hAnsiTheme="minorHAnsi"/>
          <w:sz w:val="22"/>
          <w:szCs w:val="22"/>
        </w:rPr>
        <w:t>blindly follow models simply because they once worked.</w:t>
      </w:r>
      <w:r w:rsidRPr="00345BF5">
        <w:rPr>
          <w:rFonts w:asciiTheme="minorHAnsi" w:hAnsiTheme="minorHAnsi"/>
          <w:sz w:val="22"/>
          <w:szCs w:val="22"/>
        </w:rPr>
        <w:t xml:space="preserve"> S</w:t>
      </w:r>
      <w:r w:rsidR="00C3477D" w:rsidRPr="00345BF5">
        <w:rPr>
          <w:rFonts w:asciiTheme="minorHAnsi" w:hAnsiTheme="minorHAnsi"/>
          <w:sz w:val="22"/>
          <w:szCs w:val="22"/>
        </w:rPr>
        <w:t>tay adaptable, customer-led, and willing to challenge familiar thinking.</w:t>
      </w:r>
      <w:r w:rsidR="00FB0F06" w:rsidRPr="00345BF5">
        <w:rPr>
          <w:rFonts w:asciiTheme="minorHAnsi" w:hAnsiTheme="minorHAnsi"/>
          <w:sz w:val="22"/>
          <w:szCs w:val="22"/>
        </w:rPr>
        <w:t xml:space="preserve"> C</w:t>
      </w:r>
      <w:r w:rsidR="00C3477D" w:rsidRPr="00345BF5">
        <w:rPr>
          <w:rFonts w:asciiTheme="minorHAnsi" w:hAnsiTheme="minorHAnsi"/>
          <w:sz w:val="22"/>
          <w:szCs w:val="22"/>
        </w:rPr>
        <w:t>ontinuously question whether your current way of thinking still serves you.</w:t>
      </w:r>
      <w:r w:rsidR="00FB0F06" w:rsidRPr="00345BF5">
        <w:rPr>
          <w:rFonts w:asciiTheme="minorHAnsi" w:hAnsiTheme="minorHAnsi"/>
          <w:sz w:val="22"/>
          <w:szCs w:val="22"/>
        </w:rPr>
        <w:t xml:space="preserve"> </w:t>
      </w:r>
      <w:r w:rsidR="00C3477D" w:rsidRPr="00345BF5">
        <w:rPr>
          <w:rFonts w:asciiTheme="minorHAnsi" w:hAnsiTheme="minorHAnsi"/>
          <w:sz w:val="22"/>
          <w:szCs w:val="22"/>
        </w:rPr>
        <w:t>Do not just apply the old model harder.</w:t>
      </w:r>
      <w:r w:rsidR="00FB0F06" w:rsidRPr="00345BF5">
        <w:rPr>
          <w:rFonts w:asciiTheme="minorHAnsi" w:hAnsiTheme="minorHAnsi"/>
          <w:sz w:val="22"/>
          <w:szCs w:val="22"/>
        </w:rPr>
        <w:t xml:space="preserve"> </w:t>
      </w:r>
      <w:r w:rsidR="00C3477D" w:rsidRPr="00345BF5">
        <w:rPr>
          <w:rFonts w:asciiTheme="minorHAnsi" w:hAnsiTheme="minorHAnsi"/>
          <w:sz w:val="22"/>
          <w:szCs w:val="22"/>
        </w:rPr>
        <w:t>Think again.</w:t>
      </w:r>
    </w:p>
    <w:p w14:paraId="55D00A3D" w14:textId="77777777" w:rsidR="00874A66" w:rsidRDefault="00874A66" w:rsidP="00874A66">
      <w:pPr>
        <w:pStyle w:val="p1"/>
        <w:rPr>
          <w:rFonts w:asciiTheme="minorHAnsi" w:hAnsiTheme="minorHAnsi" w:cs="Calibri"/>
          <w:color w:val="auto"/>
          <w:sz w:val="22"/>
          <w:szCs w:val="22"/>
          <w:lang w:val="en-US"/>
        </w:rPr>
      </w:pPr>
      <w:r w:rsidRPr="00345BF5">
        <w:rPr>
          <w:rFonts w:asciiTheme="minorHAnsi" w:hAnsiTheme="minorHAnsi" w:cs="Calibri"/>
          <w:color w:val="auto"/>
          <w:sz w:val="22"/>
          <w:szCs w:val="22"/>
          <w:lang w:val="en-US"/>
        </w:rPr>
        <w:t xml:space="preserve">For more in-depth knowledge read the Actions for impact, study the </w:t>
      </w:r>
      <w:proofErr w:type="spellStart"/>
      <w:r w:rsidRPr="00345BF5">
        <w:rPr>
          <w:rFonts w:asciiTheme="minorHAnsi" w:hAnsiTheme="minorHAnsi" w:cs="Calibri"/>
          <w:color w:val="auto"/>
          <w:sz w:val="22"/>
          <w:szCs w:val="22"/>
          <w:lang w:val="en-US"/>
        </w:rPr>
        <w:t>Mindmap</w:t>
      </w:r>
      <w:proofErr w:type="spellEnd"/>
      <w:r w:rsidRPr="00345BF5">
        <w:rPr>
          <w:rFonts w:asciiTheme="minorHAnsi" w:hAnsiTheme="minorHAnsi" w:cs="Calibri"/>
          <w:color w:val="auto"/>
          <w:sz w:val="22"/>
          <w:szCs w:val="22"/>
          <w:lang w:val="en-US"/>
        </w:rPr>
        <w:t xml:space="preserve">, read the full Summary or listen to the Podcast. </w:t>
      </w:r>
    </w:p>
    <w:p w14:paraId="61DABF8E" w14:textId="77777777" w:rsidR="006C057E" w:rsidRPr="00345BF5" w:rsidRDefault="006C057E" w:rsidP="00874A66">
      <w:pPr>
        <w:pStyle w:val="p1"/>
        <w:rPr>
          <w:rFonts w:asciiTheme="minorHAnsi" w:hAnsiTheme="minorHAnsi" w:cs="Calibri"/>
          <w:color w:val="auto"/>
          <w:sz w:val="22"/>
          <w:szCs w:val="22"/>
          <w:lang w:val="en-US"/>
        </w:rPr>
      </w:pPr>
    </w:p>
    <w:p w14:paraId="2925A997" w14:textId="77777777" w:rsidR="00874A66" w:rsidRDefault="00874A66" w:rsidP="00874A66">
      <w:pPr>
        <w:pStyle w:val="p1"/>
        <w:rPr>
          <w:rFonts w:asciiTheme="minorHAnsi" w:hAnsiTheme="minorHAnsi" w:cs="Calibri"/>
          <w:color w:val="auto"/>
          <w:sz w:val="22"/>
          <w:szCs w:val="22"/>
          <w:lang w:val="en-US"/>
        </w:rPr>
      </w:pPr>
      <w:r w:rsidRPr="00345BF5">
        <w:rPr>
          <w:rFonts w:asciiTheme="minorHAnsi" w:hAnsiTheme="minorHAnsi" w:cs="Calibri"/>
          <w:color w:val="auto"/>
          <w:sz w:val="22"/>
          <w:szCs w:val="22"/>
          <w:lang w:val="en-US"/>
        </w:rPr>
        <w:t xml:space="preserve">The Global Reading Club has existed since 2015 and is now a library of over 100 books. Books recommended, read and summarized by leaders and employees around the world from the Ogilvy and WPP network. This gives you quick access to relevant knowledge from books without having to read a book from cover to cover. </w:t>
      </w:r>
    </w:p>
    <w:p w14:paraId="5CDB7361" w14:textId="77777777" w:rsidR="006C057E" w:rsidRPr="00345BF5" w:rsidRDefault="006C057E" w:rsidP="00874A66">
      <w:pPr>
        <w:pStyle w:val="p1"/>
        <w:rPr>
          <w:rFonts w:asciiTheme="minorHAnsi" w:hAnsiTheme="minorHAnsi" w:cs="Calibri"/>
          <w:color w:val="auto"/>
          <w:sz w:val="22"/>
          <w:szCs w:val="22"/>
          <w:lang w:val="en-US"/>
        </w:rPr>
      </w:pPr>
    </w:p>
    <w:p w14:paraId="24E7E11F" w14:textId="45BD1D85" w:rsidR="00874A66" w:rsidRDefault="00874A66" w:rsidP="00874A66">
      <w:pPr>
        <w:pStyle w:val="p1"/>
        <w:rPr>
          <w:rFonts w:asciiTheme="minorHAnsi" w:hAnsiTheme="minorHAnsi" w:cs="Calibri"/>
          <w:i/>
          <w:iCs/>
          <w:color w:val="auto"/>
          <w:sz w:val="22"/>
          <w:szCs w:val="22"/>
          <w:lang w:val="en-US"/>
        </w:rPr>
      </w:pPr>
      <w:r w:rsidRPr="00345BF5">
        <w:rPr>
          <w:rFonts w:asciiTheme="minorHAnsi" w:hAnsiTheme="minorHAnsi" w:cs="Calibri"/>
          <w:color w:val="auto"/>
          <w:sz w:val="22"/>
          <w:szCs w:val="22"/>
          <w:lang w:val="en-US"/>
        </w:rPr>
        <w:t>Here is the link taking you straight to the book</w:t>
      </w:r>
      <w:r w:rsidR="00C241C2">
        <w:rPr>
          <w:rFonts w:asciiTheme="minorHAnsi" w:hAnsiTheme="minorHAnsi" w:cs="Calibri"/>
          <w:color w:val="auto"/>
          <w:sz w:val="22"/>
          <w:szCs w:val="22"/>
          <w:lang w:val="en-US"/>
        </w:rPr>
        <w:t xml:space="preserve"> </w:t>
      </w:r>
      <w:r w:rsidR="00576ACE">
        <w:rPr>
          <w:rFonts w:asciiTheme="minorHAnsi" w:hAnsiTheme="minorHAnsi" w:cs="Calibri"/>
          <w:i/>
          <w:iCs/>
          <w:color w:val="auto"/>
          <w:sz w:val="22"/>
          <w:szCs w:val="22"/>
          <w:lang w:val="en-US"/>
        </w:rPr>
        <w:t>A New Way to Think.</w:t>
      </w:r>
    </w:p>
    <w:p w14:paraId="56793E3D" w14:textId="77777777" w:rsidR="00576ACE" w:rsidRPr="00C241C2" w:rsidRDefault="00576ACE" w:rsidP="00874A66">
      <w:pPr>
        <w:pStyle w:val="p1"/>
        <w:rPr>
          <w:rFonts w:asciiTheme="minorHAnsi" w:hAnsiTheme="minorHAnsi" w:cs="Calibri"/>
          <w:i/>
          <w:iCs/>
          <w:color w:val="auto"/>
          <w:sz w:val="22"/>
          <w:szCs w:val="22"/>
          <w:lang w:val="en-US"/>
        </w:rPr>
      </w:pPr>
    </w:p>
    <w:p w14:paraId="6EB41EE0" w14:textId="77777777" w:rsidR="00874A66" w:rsidRPr="00345BF5" w:rsidRDefault="00874A66" w:rsidP="00874A66">
      <w:pPr>
        <w:pStyle w:val="p1"/>
        <w:rPr>
          <w:rFonts w:asciiTheme="minorHAnsi" w:hAnsiTheme="minorHAnsi" w:cs="Calibri"/>
          <w:color w:val="auto"/>
          <w:sz w:val="22"/>
          <w:szCs w:val="22"/>
          <w:lang w:val="en-US"/>
        </w:rPr>
      </w:pPr>
      <w:r w:rsidRPr="00345BF5">
        <w:rPr>
          <w:rFonts w:asciiTheme="minorHAnsi" w:hAnsiTheme="minorHAnsi" w:cs="Calibri"/>
          <w:color w:val="auto"/>
          <w:sz w:val="22"/>
          <w:szCs w:val="22"/>
          <w:lang w:val="en-US"/>
        </w:rPr>
        <w:t xml:space="preserve">Enjoy reading and listening. </w:t>
      </w:r>
    </w:p>
    <w:p w14:paraId="0F11758F" w14:textId="77777777" w:rsidR="00874A66" w:rsidRPr="00345BF5" w:rsidRDefault="00874A66" w:rsidP="00874A66">
      <w:pPr>
        <w:pStyle w:val="p1"/>
        <w:rPr>
          <w:rFonts w:asciiTheme="minorHAnsi" w:hAnsiTheme="minorHAnsi" w:cs="Calibri"/>
          <w:color w:val="auto"/>
          <w:sz w:val="22"/>
          <w:szCs w:val="22"/>
          <w:lang w:val="en-US"/>
        </w:rPr>
      </w:pPr>
    </w:p>
    <w:p w14:paraId="2BD79DEE" w14:textId="77777777" w:rsidR="00874A66" w:rsidRPr="00345BF5" w:rsidRDefault="00874A66" w:rsidP="00874A66">
      <w:pPr>
        <w:pStyle w:val="p1"/>
        <w:rPr>
          <w:rFonts w:asciiTheme="minorHAnsi" w:hAnsiTheme="minorHAnsi" w:cs="Calibri"/>
          <w:color w:val="auto"/>
          <w:sz w:val="22"/>
          <w:szCs w:val="22"/>
          <w:lang w:val="en-US"/>
        </w:rPr>
      </w:pPr>
      <w:r w:rsidRPr="00345BF5">
        <w:rPr>
          <w:rFonts w:asciiTheme="minorHAnsi" w:hAnsiTheme="minorHAnsi" w:cs="Calibri"/>
          <w:color w:val="auto"/>
          <w:sz w:val="22"/>
          <w:szCs w:val="22"/>
          <w:lang w:val="en-US"/>
        </w:rPr>
        <w:t>(Your name)</w:t>
      </w:r>
    </w:p>
    <w:p w14:paraId="09D28908" w14:textId="77777777" w:rsidR="00874A66" w:rsidRPr="00345BF5" w:rsidRDefault="00874A66" w:rsidP="00874A66">
      <w:pPr>
        <w:pStyle w:val="p1"/>
        <w:rPr>
          <w:rFonts w:asciiTheme="minorHAnsi" w:hAnsiTheme="minorHAnsi" w:cs="Calibri"/>
          <w:color w:val="auto"/>
          <w:sz w:val="22"/>
          <w:szCs w:val="22"/>
          <w:lang w:val="en-US"/>
        </w:rPr>
      </w:pPr>
    </w:p>
    <w:p w14:paraId="6CDFBC03" w14:textId="1D5961F5" w:rsidR="00874A66" w:rsidRPr="00345BF5" w:rsidRDefault="00874A66" w:rsidP="00874A66">
      <w:pPr>
        <w:pStyle w:val="p1"/>
        <w:rPr>
          <w:rFonts w:asciiTheme="minorHAnsi" w:hAnsiTheme="minorHAnsi" w:cs="Calibri"/>
          <w:color w:val="auto"/>
          <w:sz w:val="22"/>
          <w:szCs w:val="22"/>
          <w:lang w:val="en-US"/>
        </w:rPr>
      </w:pPr>
      <w:r w:rsidRPr="00345BF5">
        <w:rPr>
          <w:rFonts w:asciiTheme="minorHAnsi" w:hAnsiTheme="minorHAnsi" w:cs="Calibri"/>
          <w:color w:val="auto"/>
          <w:sz w:val="22"/>
          <w:szCs w:val="22"/>
          <w:lang w:val="en-US"/>
        </w:rPr>
        <w:t xml:space="preserve">P.S. Attached is the Newsletter, covering the book </w:t>
      </w:r>
      <w:hyperlink r:id="rId7" w:history="1">
        <w:r w:rsidRPr="00BC1102">
          <w:rPr>
            <w:rStyle w:val="Hyperlink"/>
            <w:rFonts w:asciiTheme="minorHAnsi" w:hAnsiTheme="minorHAnsi" w:cs="Calibri"/>
            <w:i/>
            <w:iCs/>
            <w:color w:val="0070C0"/>
            <w:sz w:val="22"/>
            <w:szCs w:val="22"/>
            <w:lang w:val="en-US"/>
          </w:rPr>
          <w:t>A New Way to Think</w:t>
        </w:r>
        <w:r w:rsidRPr="00BC1102">
          <w:rPr>
            <w:rStyle w:val="Hyperlink"/>
            <w:rFonts w:asciiTheme="minorHAnsi" w:hAnsiTheme="minorHAnsi" w:cs="Calibri"/>
            <w:color w:val="0070C0"/>
            <w:sz w:val="22"/>
            <w:szCs w:val="22"/>
            <w:lang w:val="en-US"/>
          </w:rPr>
          <w:t>.</w:t>
        </w:r>
      </w:hyperlink>
    </w:p>
    <w:p w14:paraId="5E3CC390" w14:textId="77777777" w:rsidR="00874A66" w:rsidRPr="00345BF5" w:rsidRDefault="00874A66" w:rsidP="00874A66">
      <w:pPr>
        <w:pStyle w:val="p1"/>
        <w:rPr>
          <w:rFonts w:asciiTheme="minorHAnsi" w:hAnsiTheme="minorHAnsi" w:cs="Calibri"/>
          <w:color w:val="auto"/>
          <w:sz w:val="22"/>
          <w:szCs w:val="22"/>
          <w:lang w:val="en-US"/>
        </w:rPr>
      </w:pPr>
    </w:p>
    <w:p w14:paraId="1F31099C" w14:textId="77777777" w:rsidR="00C3477D" w:rsidRPr="00345BF5" w:rsidRDefault="00C3477D" w:rsidP="00C3477D">
      <w:pPr>
        <w:pStyle w:val="p1"/>
        <w:rPr>
          <w:rFonts w:asciiTheme="minorHAnsi" w:hAnsiTheme="minorHAnsi" w:cs="Calibri"/>
          <w:color w:val="auto"/>
          <w:sz w:val="22"/>
          <w:szCs w:val="22"/>
          <w:lang w:val="en-US"/>
        </w:rPr>
      </w:pPr>
    </w:p>
    <w:p w14:paraId="374A55C7" w14:textId="77777777" w:rsidR="00C3477D" w:rsidRPr="00345BF5" w:rsidRDefault="00C3477D" w:rsidP="00C3477D">
      <w:pPr>
        <w:pStyle w:val="p1"/>
        <w:rPr>
          <w:rFonts w:asciiTheme="minorHAnsi" w:hAnsiTheme="minorHAnsi" w:cs="Calibri"/>
          <w:color w:val="auto"/>
          <w:sz w:val="22"/>
          <w:szCs w:val="22"/>
        </w:rPr>
      </w:pPr>
    </w:p>
    <w:p w14:paraId="39C97E4C" w14:textId="77777777" w:rsidR="00C3477D" w:rsidRPr="00345BF5" w:rsidRDefault="00C3477D" w:rsidP="00C3477D">
      <w:pPr>
        <w:rPr>
          <w:sz w:val="22"/>
          <w:szCs w:val="22"/>
        </w:rPr>
      </w:pPr>
    </w:p>
    <w:p w14:paraId="2C601D14" w14:textId="77777777" w:rsidR="00634164" w:rsidRPr="00345BF5" w:rsidRDefault="00634164"/>
    <w:sectPr w:rsidR="00634164" w:rsidRPr="00345BF5" w:rsidSect="000746AE">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72F20" w14:textId="77777777" w:rsidR="005C7B11" w:rsidRDefault="005C7B11">
      <w:r>
        <w:separator/>
      </w:r>
    </w:p>
  </w:endnote>
  <w:endnote w:type="continuationSeparator" w:id="0">
    <w:p w14:paraId="7143164B" w14:textId="77777777" w:rsidR="005C7B11" w:rsidRDefault="005C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Theme="majorEastAsia"/>
      </w:rPr>
      <w:id w:val="-1375915470"/>
      <w:docPartObj>
        <w:docPartGallery w:val="Page Numbers (Bottom of Page)"/>
        <w:docPartUnique/>
      </w:docPartObj>
    </w:sdtPr>
    <w:sdtContent>
      <w:p w14:paraId="647830D7" w14:textId="77777777" w:rsidR="000746AE" w:rsidRDefault="000746AE" w:rsidP="00511009">
        <w:pPr>
          <w:pStyle w:val="Foot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sdtContent>
  </w:sdt>
  <w:p w14:paraId="71F68D1B" w14:textId="77777777" w:rsidR="000746AE" w:rsidRDefault="000746AE" w:rsidP="00FE16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Theme="majorEastAsia"/>
      </w:rPr>
      <w:id w:val="1208766790"/>
      <w:docPartObj>
        <w:docPartGallery w:val="Page Numbers (Bottom of Page)"/>
        <w:docPartUnique/>
      </w:docPartObj>
    </w:sdtPr>
    <w:sdtContent>
      <w:p w14:paraId="2AD9DFAB" w14:textId="77777777" w:rsidR="000746AE" w:rsidRDefault="000746AE" w:rsidP="00511009">
        <w:pPr>
          <w:pStyle w:val="Foot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sdtContent>
  </w:sdt>
  <w:p w14:paraId="0366636A" w14:textId="77777777" w:rsidR="000746AE" w:rsidRDefault="000746AE" w:rsidP="00FE16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32D7F" w14:textId="77777777" w:rsidR="005C7B11" w:rsidRDefault="005C7B11">
      <w:r>
        <w:separator/>
      </w:r>
    </w:p>
  </w:footnote>
  <w:footnote w:type="continuationSeparator" w:id="0">
    <w:p w14:paraId="54C3D9DC" w14:textId="77777777" w:rsidR="005C7B11" w:rsidRDefault="005C7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B0AF5"/>
    <w:multiLevelType w:val="hybridMultilevel"/>
    <w:tmpl w:val="09C4E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1739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AE"/>
    <w:rsid w:val="00000DE0"/>
    <w:rsid w:val="000029A4"/>
    <w:rsid w:val="00012A93"/>
    <w:rsid w:val="00015A40"/>
    <w:rsid w:val="00022C1F"/>
    <w:rsid w:val="00031873"/>
    <w:rsid w:val="000369BC"/>
    <w:rsid w:val="00041484"/>
    <w:rsid w:val="00050BC7"/>
    <w:rsid w:val="000543DA"/>
    <w:rsid w:val="00055D72"/>
    <w:rsid w:val="000746AE"/>
    <w:rsid w:val="00077FC4"/>
    <w:rsid w:val="00083A2A"/>
    <w:rsid w:val="000854A6"/>
    <w:rsid w:val="000931AA"/>
    <w:rsid w:val="00097C51"/>
    <w:rsid w:val="000A007D"/>
    <w:rsid w:val="000A1FBD"/>
    <w:rsid w:val="000B0776"/>
    <w:rsid w:val="000B3DDA"/>
    <w:rsid w:val="000C166D"/>
    <w:rsid w:val="000C1784"/>
    <w:rsid w:val="000C2900"/>
    <w:rsid w:val="000D770D"/>
    <w:rsid w:val="000E1822"/>
    <w:rsid w:val="000F1E4C"/>
    <w:rsid w:val="00101196"/>
    <w:rsid w:val="00101F8A"/>
    <w:rsid w:val="00114FFA"/>
    <w:rsid w:val="00117D51"/>
    <w:rsid w:val="00136486"/>
    <w:rsid w:val="00153054"/>
    <w:rsid w:val="00154BDA"/>
    <w:rsid w:val="00156CF4"/>
    <w:rsid w:val="00162B0F"/>
    <w:rsid w:val="00166367"/>
    <w:rsid w:val="0016667D"/>
    <w:rsid w:val="00191869"/>
    <w:rsid w:val="001C1664"/>
    <w:rsid w:val="001C2B48"/>
    <w:rsid w:val="001C5A4E"/>
    <w:rsid w:val="001D5949"/>
    <w:rsid w:val="001E05E1"/>
    <w:rsid w:val="001E22D8"/>
    <w:rsid w:val="001E4C61"/>
    <w:rsid w:val="001E5663"/>
    <w:rsid w:val="001F52A0"/>
    <w:rsid w:val="001F6BC5"/>
    <w:rsid w:val="00205D92"/>
    <w:rsid w:val="00211625"/>
    <w:rsid w:val="00226F23"/>
    <w:rsid w:val="00227CFD"/>
    <w:rsid w:val="00237DA0"/>
    <w:rsid w:val="0024011E"/>
    <w:rsid w:val="00241220"/>
    <w:rsid w:val="00250B9F"/>
    <w:rsid w:val="00267A92"/>
    <w:rsid w:val="0027595B"/>
    <w:rsid w:val="002829DA"/>
    <w:rsid w:val="002953E7"/>
    <w:rsid w:val="002A0718"/>
    <w:rsid w:val="002A4178"/>
    <w:rsid w:val="002A4B10"/>
    <w:rsid w:val="002A6C8D"/>
    <w:rsid w:val="002A7908"/>
    <w:rsid w:val="002B573C"/>
    <w:rsid w:val="002C0318"/>
    <w:rsid w:val="002C48A9"/>
    <w:rsid w:val="002C7CDA"/>
    <w:rsid w:val="002D4F44"/>
    <w:rsid w:val="002E3169"/>
    <w:rsid w:val="002F0D76"/>
    <w:rsid w:val="002F4467"/>
    <w:rsid w:val="002F7ABA"/>
    <w:rsid w:val="00333A81"/>
    <w:rsid w:val="00345BF5"/>
    <w:rsid w:val="00356FD7"/>
    <w:rsid w:val="0036307C"/>
    <w:rsid w:val="00366E08"/>
    <w:rsid w:val="00392E93"/>
    <w:rsid w:val="003B3C0D"/>
    <w:rsid w:val="003C2BEA"/>
    <w:rsid w:val="003D05D4"/>
    <w:rsid w:val="003E0A60"/>
    <w:rsid w:val="003E291A"/>
    <w:rsid w:val="003F744D"/>
    <w:rsid w:val="00407DDB"/>
    <w:rsid w:val="00415857"/>
    <w:rsid w:val="00420776"/>
    <w:rsid w:val="0042241D"/>
    <w:rsid w:val="00423271"/>
    <w:rsid w:val="0042562C"/>
    <w:rsid w:val="00425CB8"/>
    <w:rsid w:val="00441896"/>
    <w:rsid w:val="00447916"/>
    <w:rsid w:val="00452485"/>
    <w:rsid w:val="004538CD"/>
    <w:rsid w:val="00461130"/>
    <w:rsid w:val="00461D34"/>
    <w:rsid w:val="00461F0E"/>
    <w:rsid w:val="004770D8"/>
    <w:rsid w:val="004836BB"/>
    <w:rsid w:val="00484BBF"/>
    <w:rsid w:val="00494DAE"/>
    <w:rsid w:val="004A082B"/>
    <w:rsid w:val="004A1B6B"/>
    <w:rsid w:val="004A39E9"/>
    <w:rsid w:val="004B34AA"/>
    <w:rsid w:val="004B37B0"/>
    <w:rsid w:val="004B7D7F"/>
    <w:rsid w:val="004D26E2"/>
    <w:rsid w:val="004D480B"/>
    <w:rsid w:val="004E297F"/>
    <w:rsid w:val="004E6465"/>
    <w:rsid w:val="004F1946"/>
    <w:rsid w:val="004F3C44"/>
    <w:rsid w:val="004F5410"/>
    <w:rsid w:val="00516465"/>
    <w:rsid w:val="00547FAA"/>
    <w:rsid w:val="00547FD2"/>
    <w:rsid w:val="00557ABF"/>
    <w:rsid w:val="00562101"/>
    <w:rsid w:val="00562FB0"/>
    <w:rsid w:val="00573B74"/>
    <w:rsid w:val="0057561D"/>
    <w:rsid w:val="00576ACE"/>
    <w:rsid w:val="00591DDF"/>
    <w:rsid w:val="005A5719"/>
    <w:rsid w:val="005B058B"/>
    <w:rsid w:val="005B2A87"/>
    <w:rsid w:val="005B4602"/>
    <w:rsid w:val="005B65F6"/>
    <w:rsid w:val="005C47F3"/>
    <w:rsid w:val="005C6739"/>
    <w:rsid w:val="005C7B11"/>
    <w:rsid w:val="005D2904"/>
    <w:rsid w:val="005D39CD"/>
    <w:rsid w:val="005D41CB"/>
    <w:rsid w:val="005D5770"/>
    <w:rsid w:val="005E0B62"/>
    <w:rsid w:val="005E38BF"/>
    <w:rsid w:val="005F0F1F"/>
    <w:rsid w:val="005F35F6"/>
    <w:rsid w:val="00605217"/>
    <w:rsid w:val="00615B35"/>
    <w:rsid w:val="00627E49"/>
    <w:rsid w:val="00634164"/>
    <w:rsid w:val="00657078"/>
    <w:rsid w:val="00675D14"/>
    <w:rsid w:val="00681211"/>
    <w:rsid w:val="006957E6"/>
    <w:rsid w:val="00695CCC"/>
    <w:rsid w:val="00696512"/>
    <w:rsid w:val="00696E76"/>
    <w:rsid w:val="00696EA2"/>
    <w:rsid w:val="006A41F3"/>
    <w:rsid w:val="006B26F6"/>
    <w:rsid w:val="006C057E"/>
    <w:rsid w:val="006C522E"/>
    <w:rsid w:val="006D215F"/>
    <w:rsid w:val="006F0ED5"/>
    <w:rsid w:val="006F3666"/>
    <w:rsid w:val="0070201D"/>
    <w:rsid w:val="007075C0"/>
    <w:rsid w:val="00711071"/>
    <w:rsid w:val="007364F2"/>
    <w:rsid w:val="00737648"/>
    <w:rsid w:val="00750F46"/>
    <w:rsid w:val="0075314C"/>
    <w:rsid w:val="007719F0"/>
    <w:rsid w:val="007831AD"/>
    <w:rsid w:val="00786C95"/>
    <w:rsid w:val="00795021"/>
    <w:rsid w:val="007972D1"/>
    <w:rsid w:val="007A051F"/>
    <w:rsid w:val="007A40F0"/>
    <w:rsid w:val="007B7C95"/>
    <w:rsid w:val="007C7722"/>
    <w:rsid w:val="007D49A3"/>
    <w:rsid w:val="007D6FAA"/>
    <w:rsid w:val="007E4C31"/>
    <w:rsid w:val="007F0962"/>
    <w:rsid w:val="007F22D6"/>
    <w:rsid w:val="007F6C02"/>
    <w:rsid w:val="007F74D6"/>
    <w:rsid w:val="00803390"/>
    <w:rsid w:val="00803C07"/>
    <w:rsid w:val="0081199C"/>
    <w:rsid w:val="0081292B"/>
    <w:rsid w:val="00823FDF"/>
    <w:rsid w:val="00825539"/>
    <w:rsid w:val="00846372"/>
    <w:rsid w:val="00874A66"/>
    <w:rsid w:val="00874CED"/>
    <w:rsid w:val="008864B5"/>
    <w:rsid w:val="00886677"/>
    <w:rsid w:val="0089173A"/>
    <w:rsid w:val="00894301"/>
    <w:rsid w:val="008A1466"/>
    <w:rsid w:val="008A1A6D"/>
    <w:rsid w:val="008A5023"/>
    <w:rsid w:val="008A5923"/>
    <w:rsid w:val="008A5A1E"/>
    <w:rsid w:val="008A6BF3"/>
    <w:rsid w:val="008B29E1"/>
    <w:rsid w:val="008B3F4B"/>
    <w:rsid w:val="008B444C"/>
    <w:rsid w:val="008C1F14"/>
    <w:rsid w:val="008F159A"/>
    <w:rsid w:val="008F378E"/>
    <w:rsid w:val="00906DCE"/>
    <w:rsid w:val="00907101"/>
    <w:rsid w:val="00911BF6"/>
    <w:rsid w:val="00912384"/>
    <w:rsid w:val="00912DB9"/>
    <w:rsid w:val="00916011"/>
    <w:rsid w:val="0091743D"/>
    <w:rsid w:val="00920882"/>
    <w:rsid w:val="00921EBB"/>
    <w:rsid w:val="00922CD5"/>
    <w:rsid w:val="00934785"/>
    <w:rsid w:val="00951780"/>
    <w:rsid w:val="00956851"/>
    <w:rsid w:val="00957471"/>
    <w:rsid w:val="00980670"/>
    <w:rsid w:val="009854CC"/>
    <w:rsid w:val="00992C51"/>
    <w:rsid w:val="00996AB2"/>
    <w:rsid w:val="009C0CA8"/>
    <w:rsid w:val="009D1344"/>
    <w:rsid w:val="009D1BF3"/>
    <w:rsid w:val="009D7098"/>
    <w:rsid w:val="009E2139"/>
    <w:rsid w:val="009E5A14"/>
    <w:rsid w:val="00A01D50"/>
    <w:rsid w:val="00A06F43"/>
    <w:rsid w:val="00A125A9"/>
    <w:rsid w:val="00A157EB"/>
    <w:rsid w:val="00A15E2B"/>
    <w:rsid w:val="00A273DB"/>
    <w:rsid w:val="00A41FEF"/>
    <w:rsid w:val="00A46C50"/>
    <w:rsid w:val="00A80399"/>
    <w:rsid w:val="00A82ACB"/>
    <w:rsid w:val="00A85EA0"/>
    <w:rsid w:val="00A9045B"/>
    <w:rsid w:val="00AA2CFB"/>
    <w:rsid w:val="00AB31BF"/>
    <w:rsid w:val="00AB40AC"/>
    <w:rsid w:val="00AB42D7"/>
    <w:rsid w:val="00AC3DD0"/>
    <w:rsid w:val="00AD42E3"/>
    <w:rsid w:val="00AD7D5D"/>
    <w:rsid w:val="00AF0D57"/>
    <w:rsid w:val="00AF760B"/>
    <w:rsid w:val="00B0451D"/>
    <w:rsid w:val="00B055D7"/>
    <w:rsid w:val="00B10CBE"/>
    <w:rsid w:val="00B13B35"/>
    <w:rsid w:val="00B20726"/>
    <w:rsid w:val="00B2222C"/>
    <w:rsid w:val="00B34C31"/>
    <w:rsid w:val="00B36F21"/>
    <w:rsid w:val="00B427E8"/>
    <w:rsid w:val="00B5256D"/>
    <w:rsid w:val="00B559CF"/>
    <w:rsid w:val="00B6353B"/>
    <w:rsid w:val="00B72BE1"/>
    <w:rsid w:val="00B77CBB"/>
    <w:rsid w:val="00B801EF"/>
    <w:rsid w:val="00B83884"/>
    <w:rsid w:val="00B85D3A"/>
    <w:rsid w:val="00B865AD"/>
    <w:rsid w:val="00B948F8"/>
    <w:rsid w:val="00B96C30"/>
    <w:rsid w:val="00B97ACF"/>
    <w:rsid w:val="00BB10FD"/>
    <w:rsid w:val="00BC1102"/>
    <w:rsid w:val="00BD6AC2"/>
    <w:rsid w:val="00BD74D0"/>
    <w:rsid w:val="00BF52F8"/>
    <w:rsid w:val="00C241C2"/>
    <w:rsid w:val="00C25FCF"/>
    <w:rsid w:val="00C3477D"/>
    <w:rsid w:val="00C4296C"/>
    <w:rsid w:val="00C47363"/>
    <w:rsid w:val="00C5246F"/>
    <w:rsid w:val="00C636B5"/>
    <w:rsid w:val="00C6659C"/>
    <w:rsid w:val="00C7011E"/>
    <w:rsid w:val="00C731A6"/>
    <w:rsid w:val="00C767B5"/>
    <w:rsid w:val="00C832C5"/>
    <w:rsid w:val="00C969BF"/>
    <w:rsid w:val="00CA2245"/>
    <w:rsid w:val="00CB195F"/>
    <w:rsid w:val="00CC6CD0"/>
    <w:rsid w:val="00CC7B6C"/>
    <w:rsid w:val="00CD4A84"/>
    <w:rsid w:val="00CD6EBD"/>
    <w:rsid w:val="00CE0F25"/>
    <w:rsid w:val="00CF2FFF"/>
    <w:rsid w:val="00CF426C"/>
    <w:rsid w:val="00D00923"/>
    <w:rsid w:val="00D0657D"/>
    <w:rsid w:val="00D135DB"/>
    <w:rsid w:val="00D15436"/>
    <w:rsid w:val="00D40438"/>
    <w:rsid w:val="00D615E2"/>
    <w:rsid w:val="00D63860"/>
    <w:rsid w:val="00D70BD8"/>
    <w:rsid w:val="00D711DF"/>
    <w:rsid w:val="00D97755"/>
    <w:rsid w:val="00DB1AAD"/>
    <w:rsid w:val="00DB35C2"/>
    <w:rsid w:val="00DC1D0F"/>
    <w:rsid w:val="00DC2A39"/>
    <w:rsid w:val="00DD5425"/>
    <w:rsid w:val="00DF1F83"/>
    <w:rsid w:val="00DF2373"/>
    <w:rsid w:val="00E10994"/>
    <w:rsid w:val="00E16F31"/>
    <w:rsid w:val="00E26FCD"/>
    <w:rsid w:val="00E30554"/>
    <w:rsid w:val="00E32F21"/>
    <w:rsid w:val="00E44FD6"/>
    <w:rsid w:val="00E61293"/>
    <w:rsid w:val="00E61304"/>
    <w:rsid w:val="00E62436"/>
    <w:rsid w:val="00E63433"/>
    <w:rsid w:val="00E66EB6"/>
    <w:rsid w:val="00E74F08"/>
    <w:rsid w:val="00E813B4"/>
    <w:rsid w:val="00E81C43"/>
    <w:rsid w:val="00E9088E"/>
    <w:rsid w:val="00E97D4B"/>
    <w:rsid w:val="00EB3ED7"/>
    <w:rsid w:val="00EC3DC4"/>
    <w:rsid w:val="00EF6237"/>
    <w:rsid w:val="00EF76B5"/>
    <w:rsid w:val="00F133D9"/>
    <w:rsid w:val="00F15D41"/>
    <w:rsid w:val="00F2086A"/>
    <w:rsid w:val="00F21BD7"/>
    <w:rsid w:val="00F21CBA"/>
    <w:rsid w:val="00F23BAF"/>
    <w:rsid w:val="00F35006"/>
    <w:rsid w:val="00F449E3"/>
    <w:rsid w:val="00F52F68"/>
    <w:rsid w:val="00F62BD2"/>
    <w:rsid w:val="00F6686F"/>
    <w:rsid w:val="00F82E83"/>
    <w:rsid w:val="00F85834"/>
    <w:rsid w:val="00F90E10"/>
    <w:rsid w:val="00F96245"/>
    <w:rsid w:val="00F96B0C"/>
    <w:rsid w:val="00FA16E4"/>
    <w:rsid w:val="00FA253B"/>
    <w:rsid w:val="00FA314C"/>
    <w:rsid w:val="00FB0F06"/>
    <w:rsid w:val="00FB2104"/>
    <w:rsid w:val="00FC78FC"/>
    <w:rsid w:val="00FD729B"/>
    <w:rsid w:val="00FE10CF"/>
    <w:rsid w:val="00FE17E1"/>
    <w:rsid w:val="00FE7BB4"/>
    <w:rsid w:val="00FF5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7C198C"/>
  <w15:chartTrackingRefBased/>
  <w15:docId w15:val="{CFF237F2-EF9E-C747-891F-CB576531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6AE"/>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0746A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0746A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746A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746A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746A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746A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746AE"/>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746AE"/>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746AE"/>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6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46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46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46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46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46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46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46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46AE"/>
    <w:rPr>
      <w:rFonts w:eastAsiaTheme="majorEastAsia" w:cstheme="majorBidi"/>
      <w:color w:val="272727" w:themeColor="text1" w:themeTint="D8"/>
    </w:rPr>
  </w:style>
  <w:style w:type="paragraph" w:styleId="Title">
    <w:name w:val="Title"/>
    <w:basedOn w:val="Normal"/>
    <w:next w:val="Normal"/>
    <w:link w:val="TitleChar"/>
    <w:uiPriority w:val="10"/>
    <w:qFormat/>
    <w:rsid w:val="000746A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746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46A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746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46AE"/>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746AE"/>
    <w:rPr>
      <w:i/>
      <w:iCs/>
      <w:color w:val="404040" w:themeColor="text1" w:themeTint="BF"/>
    </w:rPr>
  </w:style>
  <w:style w:type="paragraph" w:styleId="ListParagraph">
    <w:name w:val="List Paragraph"/>
    <w:basedOn w:val="Normal"/>
    <w:uiPriority w:val="34"/>
    <w:qFormat/>
    <w:rsid w:val="000746AE"/>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0746AE"/>
    <w:rPr>
      <w:i/>
      <w:iCs/>
      <w:color w:val="0F4761" w:themeColor="accent1" w:themeShade="BF"/>
    </w:rPr>
  </w:style>
  <w:style w:type="paragraph" w:styleId="IntenseQuote">
    <w:name w:val="Intense Quote"/>
    <w:basedOn w:val="Normal"/>
    <w:next w:val="Normal"/>
    <w:link w:val="IntenseQuoteChar"/>
    <w:uiPriority w:val="30"/>
    <w:qFormat/>
    <w:rsid w:val="000746A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746AE"/>
    <w:rPr>
      <w:i/>
      <w:iCs/>
      <w:color w:val="0F4761" w:themeColor="accent1" w:themeShade="BF"/>
    </w:rPr>
  </w:style>
  <w:style w:type="character" w:styleId="IntenseReference">
    <w:name w:val="Intense Reference"/>
    <w:basedOn w:val="DefaultParagraphFont"/>
    <w:uiPriority w:val="32"/>
    <w:qFormat/>
    <w:rsid w:val="000746AE"/>
    <w:rPr>
      <w:b/>
      <w:bCs/>
      <w:smallCaps/>
      <w:color w:val="0F4761" w:themeColor="accent1" w:themeShade="BF"/>
      <w:spacing w:val="5"/>
    </w:rPr>
  </w:style>
  <w:style w:type="character" w:styleId="Hyperlink">
    <w:name w:val="Hyperlink"/>
    <w:basedOn w:val="DefaultParagraphFont"/>
    <w:uiPriority w:val="99"/>
    <w:unhideWhenUsed/>
    <w:rsid w:val="000746AE"/>
    <w:rPr>
      <w:color w:val="467886" w:themeColor="hyperlink"/>
      <w:u w:val="single"/>
    </w:rPr>
  </w:style>
  <w:style w:type="paragraph" w:customStyle="1" w:styleId="msonormal0">
    <w:name w:val="msonormal"/>
    <w:basedOn w:val="Normal"/>
    <w:rsid w:val="000746AE"/>
    <w:pPr>
      <w:spacing w:before="100" w:beforeAutospacing="1" w:after="100" w:afterAutospacing="1"/>
    </w:pPr>
  </w:style>
  <w:style w:type="paragraph" w:styleId="Footer">
    <w:name w:val="footer"/>
    <w:basedOn w:val="Normal"/>
    <w:link w:val="FooterChar"/>
    <w:uiPriority w:val="99"/>
    <w:unhideWhenUsed/>
    <w:rsid w:val="000746AE"/>
    <w:pPr>
      <w:tabs>
        <w:tab w:val="center" w:pos="4513"/>
        <w:tab w:val="right" w:pos="9026"/>
      </w:tabs>
    </w:pPr>
  </w:style>
  <w:style w:type="character" w:customStyle="1" w:styleId="FooterChar">
    <w:name w:val="Footer Char"/>
    <w:basedOn w:val="DefaultParagraphFont"/>
    <w:link w:val="Footer"/>
    <w:uiPriority w:val="99"/>
    <w:rsid w:val="000746AE"/>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0746AE"/>
  </w:style>
  <w:style w:type="paragraph" w:customStyle="1" w:styleId="Normaa">
    <w:name w:val="Normaa"/>
    <w:uiPriority w:val="99"/>
    <w:rsid w:val="000746AE"/>
    <w:pPr>
      <w:spacing w:after="200" w:line="276" w:lineRule="auto"/>
    </w:pPr>
    <w:rPr>
      <w:rFonts w:ascii="Cambria" w:eastAsia="MS Mincho" w:hAnsi="Cambria" w:cs="Times New Roman"/>
      <w:kern w:val="0"/>
      <w:sz w:val="22"/>
      <w:szCs w:val="22"/>
      <w:lang w:val="en-GB"/>
      <w14:ligatures w14:val="none"/>
    </w:rPr>
  </w:style>
  <w:style w:type="character" w:styleId="FollowedHyperlink">
    <w:name w:val="FollowedHyperlink"/>
    <w:basedOn w:val="DefaultParagraphFont"/>
    <w:uiPriority w:val="99"/>
    <w:semiHidden/>
    <w:unhideWhenUsed/>
    <w:rsid w:val="00AD7D5D"/>
    <w:rPr>
      <w:color w:val="96607D" w:themeColor="followedHyperlink"/>
      <w:u w:val="single"/>
    </w:rPr>
  </w:style>
  <w:style w:type="character" w:styleId="UnresolvedMention">
    <w:name w:val="Unresolved Mention"/>
    <w:basedOn w:val="DefaultParagraphFont"/>
    <w:uiPriority w:val="99"/>
    <w:semiHidden/>
    <w:unhideWhenUsed/>
    <w:rsid w:val="007719F0"/>
    <w:rPr>
      <w:color w:val="605E5C"/>
      <w:shd w:val="clear" w:color="auto" w:fill="E1DFDD"/>
    </w:rPr>
  </w:style>
  <w:style w:type="character" w:styleId="Strong">
    <w:name w:val="Strong"/>
    <w:basedOn w:val="DefaultParagraphFont"/>
    <w:uiPriority w:val="22"/>
    <w:qFormat/>
    <w:rsid w:val="000D770D"/>
    <w:rPr>
      <w:b/>
      <w:bCs/>
    </w:rPr>
  </w:style>
  <w:style w:type="paragraph" w:styleId="NormalWeb">
    <w:name w:val="Normal (Web)"/>
    <w:basedOn w:val="Normal"/>
    <w:uiPriority w:val="99"/>
    <w:unhideWhenUsed/>
    <w:rsid w:val="000D770D"/>
    <w:pPr>
      <w:spacing w:before="100" w:beforeAutospacing="1" w:after="100" w:afterAutospacing="1"/>
    </w:pPr>
    <w:rPr>
      <w:lang w:eastAsia="en-US"/>
    </w:rPr>
  </w:style>
  <w:style w:type="paragraph" w:customStyle="1" w:styleId="s20">
    <w:name w:val="s20"/>
    <w:basedOn w:val="Normal"/>
    <w:rsid w:val="000D770D"/>
    <w:pPr>
      <w:spacing w:before="100" w:beforeAutospacing="1" w:after="100" w:afterAutospacing="1"/>
    </w:pPr>
    <w:rPr>
      <w:lang w:val="en-GB"/>
    </w:rPr>
  </w:style>
  <w:style w:type="paragraph" w:styleId="Header">
    <w:name w:val="header"/>
    <w:basedOn w:val="Normal"/>
    <w:link w:val="HeaderChar"/>
    <w:uiPriority w:val="99"/>
    <w:semiHidden/>
    <w:unhideWhenUsed/>
    <w:rsid w:val="005C6739"/>
    <w:pPr>
      <w:tabs>
        <w:tab w:val="center" w:pos="4680"/>
        <w:tab w:val="right" w:pos="9360"/>
      </w:tabs>
    </w:pPr>
  </w:style>
  <w:style w:type="character" w:customStyle="1" w:styleId="HeaderChar">
    <w:name w:val="Header Char"/>
    <w:basedOn w:val="DefaultParagraphFont"/>
    <w:link w:val="Header"/>
    <w:uiPriority w:val="99"/>
    <w:semiHidden/>
    <w:rsid w:val="005C6739"/>
    <w:rPr>
      <w:rFonts w:ascii="Times New Roman" w:eastAsia="Times New Roman" w:hAnsi="Times New Roman" w:cs="Times New Roman"/>
      <w:kern w:val="0"/>
      <w:lang w:eastAsia="en-GB"/>
      <w14:ligatures w14:val="none"/>
    </w:rPr>
  </w:style>
  <w:style w:type="paragraph" w:customStyle="1" w:styleId="p1">
    <w:name w:val="p1"/>
    <w:basedOn w:val="Normal"/>
    <w:rsid w:val="00C3477D"/>
    <w:rPr>
      <w:rFonts w:ascii="Helvetica" w:hAnsi="Helvetica"/>
      <w:color w:val="000000"/>
      <w:sz w:val="23"/>
      <w:szCs w:val="23"/>
      <w:lang w:val="en-GB"/>
    </w:rPr>
  </w:style>
  <w:style w:type="character" w:styleId="Emphasis">
    <w:name w:val="Emphasis"/>
    <w:basedOn w:val="DefaultParagraphFont"/>
    <w:uiPriority w:val="20"/>
    <w:qFormat/>
    <w:rsid w:val="00C347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lobalreadingclub.com/books/a-new-way-to-th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2</Pages>
  <Words>656</Words>
  <Characters>3744</Characters>
  <Application>Microsoft Office Word</Application>
  <DocSecurity>0</DocSecurity>
  <Lines>31</Lines>
  <Paragraphs>8</Paragraphs>
  <ScaleCrop>false</ScaleCrop>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Wimvan Melick</dc:creator>
  <cp:keywords/>
  <dc:description/>
  <cp:lastModifiedBy>Wimvan Melick</cp:lastModifiedBy>
  <cp:revision>344</cp:revision>
  <cp:lastPrinted>2026-05-13T08:10:00Z</cp:lastPrinted>
  <dcterms:created xsi:type="dcterms:W3CDTF">2025-08-31T08:48:00Z</dcterms:created>
  <dcterms:modified xsi:type="dcterms:W3CDTF">2026-05-13T08:10:00Z</dcterms:modified>
</cp:coreProperties>
</file>